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16" w:rsidRPr="002A25FD" w:rsidRDefault="00EF15E4" w:rsidP="008A7420">
      <w:pPr>
        <w:pStyle w:val="a7"/>
        <w:tabs>
          <w:tab w:val="left" w:pos="11624"/>
        </w:tabs>
        <w:ind w:left="12049"/>
        <w:rPr>
          <w:rFonts w:ascii="Times New Roman" w:hAnsi="Times New Roman"/>
          <w:sz w:val="28"/>
          <w:szCs w:val="28"/>
        </w:rPr>
      </w:pPr>
      <w:r w:rsidRPr="002A25FD">
        <w:rPr>
          <w:rFonts w:ascii="Times New Roman" w:hAnsi="Times New Roman"/>
          <w:sz w:val="28"/>
          <w:szCs w:val="28"/>
        </w:rPr>
        <w:t xml:space="preserve">Приложение </w:t>
      </w:r>
      <w:r w:rsidR="00846959" w:rsidRPr="002A25FD">
        <w:rPr>
          <w:rFonts w:ascii="Times New Roman" w:hAnsi="Times New Roman"/>
          <w:sz w:val="28"/>
          <w:szCs w:val="28"/>
        </w:rPr>
        <w:t xml:space="preserve">№ </w:t>
      </w:r>
      <w:r w:rsidR="00C2775B" w:rsidRPr="002A25FD">
        <w:rPr>
          <w:rFonts w:ascii="Times New Roman" w:hAnsi="Times New Roman"/>
          <w:sz w:val="28"/>
          <w:szCs w:val="28"/>
        </w:rPr>
        <w:t>3</w:t>
      </w:r>
    </w:p>
    <w:p w:rsidR="00444DF6" w:rsidRPr="002A25FD" w:rsidRDefault="00444DF6" w:rsidP="008A7420">
      <w:pPr>
        <w:pStyle w:val="a7"/>
        <w:tabs>
          <w:tab w:val="left" w:pos="11624"/>
        </w:tabs>
        <w:ind w:left="12049"/>
        <w:rPr>
          <w:rFonts w:ascii="Times New Roman" w:hAnsi="Times New Roman"/>
          <w:sz w:val="28"/>
          <w:szCs w:val="28"/>
        </w:rPr>
      </w:pPr>
      <w:r w:rsidRPr="002A25FD">
        <w:rPr>
          <w:rFonts w:ascii="Times New Roman" w:hAnsi="Times New Roman"/>
          <w:sz w:val="28"/>
          <w:szCs w:val="28"/>
        </w:rPr>
        <w:t xml:space="preserve">к </w:t>
      </w:r>
      <w:r w:rsidR="007E09FD" w:rsidRPr="002A25FD">
        <w:rPr>
          <w:rFonts w:ascii="Times New Roman" w:hAnsi="Times New Roman"/>
          <w:sz w:val="28"/>
          <w:szCs w:val="28"/>
        </w:rPr>
        <w:t>постановлению</w:t>
      </w:r>
    </w:p>
    <w:p w:rsidR="00444DF6" w:rsidRPr="002A25FD" w:rsidRDefault="00444DF6" w:rsidP="008A7420">
      <w:pPr>
        <w:pStyle w:val="a7"/>
        <w:tabs>
          <w:tab w:val="left" w:pos="11624"/>
        </w:tabs>
        <w:ind w:left="12049"/>
        <w:rPr>
          <w:rFonts w:ascii="Times New Roman" w:hAnsi="Times New Roman"/>
          <w:sz w:val="28"/>
          <w:szCs w:val="28"/>
        </w:rPr>
      </w:pPr>
      <w:r w:rsidRPr="002A25FD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444DF6" w:rsidRPr="002A25FD" w:rsidRDefault="00444DF6" w:rsidP="008A7420">
      <w:pPr>
        <w:pStyle w:val="a7"/>
        <w:tabs>
          <w:tab w:val="left" w:pos="11624"/>
        </w:tabs>
        <w:ind w:left="12049"/>
        <w:rPr>
          <w:rFonts w:ascii="Times New Roman" w:hAnsi="Times New Roman"/>
          <w:sz w:val="28"/>
          <w:szCs w:val="28"/>
        </w:rPr>
      </w:pPr>
      <w:r w:rsidRPr="002A25FD">
        <w:rPr>
          <w:rFonts w:ascii="Times New Roman" w:hAnsi="Times New Roman"/>
          <w:sz w:val="28"/>
          <w:szCs w:val="28"/>
        </w:rPr>
        <w:t>Республики Татарстан</w:t>
      </w:r>
    </w:p>
    <w:p w:rsidR="00444DF6" w:rsidRPr="002A25FD" w:rsidRDefault="00AC1E34" w:rsidP="008A7420">
      <w:pPr>
        <w:pStyle w:val="a7"/>
        <w:tabs>
          <w:tab w:val="left" w:pos="11624"/>
        </w:tabs>
        <w:ind w:left="120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16.10.</w:t>
      </w:r>
      <w:r w:rsidR="005E06BE" w:rsidRPr="002A25FD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№934</w:t>
      </w:r>
    </w:p>
    <w:p w:rsidR="00A72BA2" w:rsidRPr="002A25FD" w:rsidRDefault="00A72BA2" w:rsidP="00A72BA2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2A25FD">
        <w:rPr>
          <w:rFonts w:ascii="Times New Roman" w:hAnsi="Times New Roman"/>
          <w:sz w:val="26"/>
          <w:szCs w:val="26"/>
        </w:rPr>
        <w:t xml:space="preserve">Схема земельных участков, </w:t>
      </w:r>
    </w:p>
    <w:p w:rsidR="00AC1E34" w:rsidRDefault="00A72BA2" w:rsidP="00A72BA2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2A25FD">
        <w:rPr>
          <w:rFonts w:ascii="Times New Roman" w:hAnsi="Times New Roman"/>
          <w:sz w:val="26"/>
          <w:szCs w:val="26"/>
        </w:rPr>
        <w:t xml:space="preserve">резервируемых для государственных нужд Республики Татарстан в целях строительства </w:t>
      </w:r>
      <w:r w:rsidR="00C2775B" w:rsidRPr="002A25FD">
        <w:rPr>
          <w:rFonts w:ascii="Times New Roman" w:hAnsi="Times New Roman"/>
          <w:sz w:val="26"/>
          <w:szCs w:val="26"/>
        </w:rPr>
        <w:t>объектов «Скоростная автомобильная дорога Мос</w:t>
      </w:r>
      <w:r w:rsidR="00EF15E4" w:rsidRPr="002A25FD">
        <w:rPr>
          <w:rFonts w:ascii="Times New Roman" w:hAnsi="Times New Roman"/>
          <w:sz w:val="26"/>
          <w:szCs w:val="26"/>
        </w:rPr>
        <w:t>ква</w:t>
      </w:r>
      <w:r w:rsidR="00C2775B" w:rsidRPr="002A25FD">
        <w:rPr>
          <w:rFonts w:ascii="Times New Roman" w:hAnsi="Times New Roman"/>
          <w:sz w:val="26"/>
          <w:szCs w:val="26"/>
        </w:rPr>
        <w:t xml:space="preserve"> – Нижний Новгород – Казань. </w:t>
      </w:r>
      <w:proofErr w:type="gramStart"/>
      <w:r w:rsidR="00C2775B" w:rsidRPr="002A25FD">
        <w:rPr>
          <w:rFonts w:ascii="Times New Roman" w:hAnsi="Times New Roman"/>
          <w:sz w:val="26"/>
          <w:szCs w:val="26"/>
        </w:rPr>
        <w:t>Строительство скоростной автомобильной дороги Москва – Нижний Новгород – Казань, 7 этап</w:t>
      </w:r>
      <w:r w:rsidR="00B62F08">
        <w:rPr>
          <w:rFonts w:ascii="Times New Roman" w:hAnsi="Times New Roman"/>
          <w:sz w:val="26"/>
          <w:szCs w:val="26"/>
        </w:rPr>
        <w:t>,</w:t>
      </w:r>
      <w:r w:rsidR="00C2775B" w:rsidRPr="002A25FD">
        <w:rPr>
          <w:rFonts w:ascii="Times New Roman" w:hAnsi="Times New Roman"/>
          <w:sz w:val="26"/>
          <w:szCs w:val="26"/>
        </w:rPr>
        <w:t xml:space="preserve"> км 586 – км 663, Чувашская Республика, Республика Татарстан (от пересечения с автомобильно</w:t>
      </w:r>
      <w:r w:rsidR="00AC1E34">
        <w:rPr>
          <w:rFonts w:ascii="Times New Roman" w:hAnsi="Times New Roman"/>
          <w:sz w:val="26"/>
          <w:szCs w:val="26"/>
        </w:rPr>
        <w:t>й дорогой федерального значения</w:t>
      </w:r>
      <w:proofErr w:type="gramEnd"/>
    </w:p>
    <w:p w:rsidR="00A72BA2" w:rsidRPr="002A25FD" w:rsidRDefault="00C2775B" w:rsidP="00A72BA2">
      <w:pPr>
        <w:pStyle w:val="a7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2A25FD">
        <w:rPr>
          <w:rFonts w:ascii="Times New Roman" w:hAnsi="Times New Roman"/>
          <w:sz w:val="26"/>
          <w:szCs w:val="26"/>
        </w:rPr>
        <w:t xml:space="preserve">A-151 «Цивильск – Ульяновск» до пересечения с автомобильной дорогой федерального значения Р-241 «Казань </w:t>
      </w:r>
      <w:r w:rsidR="00EB6E87" w:rsidRPr="002A25FD">
        <w:rPr>
          <w:rFonts w:ascii="Times New Roman" w:hAnsi="Times New Roman"/>
          <w:sz w:val="26"/>
          <w:szCs w:val="26"/>
        </w:rPr>
        <w:t>–</w:t>
      </w:r>
      <w:r w:rsidRPr="002A25FD">
        <w:rPr>
          <w:rFonts w:ascii="Times New Roman" w:hAnsi="Times New Roman"/>
          <w:sz w:val="26"/>
          <w:szCs w:val="26"/>
        </w:rPr>
        <w:t xml:space="preserve"> Буинск </w:t>
      </w:r>
      <w:r w:rsidR="00EB6E87" w:rsidRPr="002A25FD">
        <w:rPr>
          <w:rFonts w:ascii="Times New Roman" w:hAnsi="Times New Roman"/>
          <w:sz w:val="26"/>
          <w:szCs w:val="26"/>
        </w:rPr>
        <w:t>–</w:t>
      </w:r>
      <w:r w:rsidRPr="002A25FD">
        <w:rPr>
          <w:rFonts w:ascii="Times New Roman" w:hAnsi="Times New Roman"/>
          <w:sz w:val="26"/>
          <w:szCs w:val="26"/>
        </w:rPr>
        <w:t xml:space="preserve"> Ульяновск»)» и «Скоростная автомобильная дорога Москва </w:t>
      </w:r>
      <w:r w:rsidR="00EB6E87" w:rsidRPr="002A25FD">
        <w:rPr>
          <w:rFonts w:ascii="Times New Roman" w:hAnsi="Times New Roman"/>
          <w:sz w:val="26"/>
          <w:szCs w:val="26"/>
        </w:rPr>
        <w:t>–</w:t>
      </w:r>
      <w:r w:rsidRPr="002A25FD">
        <w:rPr>
          <w:rFonts w:ascii="Times New Roman" w:hAnsi="Times New Roman"/>
          <w:sz w:val="26"/>
          <w:szCs w:val="26"/>
        </w:rPr>
        <w:t xml:space="preserve"> Нижний Новгород </w:t>
      </w:r>
      <w:r w:rsidR="00EB6E87" w:rsidRPr="002A25FD">
        <w:rPr>
          <w:rFonts w:ascii="Times New Roman" w:hAnsi="Times New Roman"/>
          <w:sz w:val="26"/>
          <w:szCs w:val="26"/>
        </w:rPr>
        <w:t>–</w:t>
      </w:r>
      <w:r w:rsidRPr="002A25FD">
        <w:rPr>
          <w:rFonts w:ascii="Times New Roman" w:hAnsi="Times New Roman"/>
          <w:sz w:val="26"/>
          <w:szCs w:val="26"/>
        </w:rPr>
        <w:t xml:space="preserve"> Казань.</w:t>
      </w:r>
      <w:proofErr w:type="gramEnd"/>
      <w:r w:rsidRPr="002A25FD">
        <w:rPr>
          <w:rFonts w:ascii="Times New Roman" w:hAnsi="Times New Roman"/>
          <w:sz w:val="26"/>
          <w:szCs w:val="26"/>
        </w:rPr>
        <w:t xml:space="preserve"> Строительство скоростной автомобильной дороги Москва </w:t>
      </w:r>
      <w:r w:rsidR="00EB6E87" w:rsidRPr="002A25FD">
        <w:rPr>
          <w:rFonts w:ascii="Times New Roman" w:hAnsi="Times New Roman"/>
          <w:sz w:val="26"/>
          <w:szCs w:val="26"/>
        </w:rPr>
        <w:t>–</w:t>
      </w:r>
      <w:r w:rsidRPr="002A25FD">
        <w:rPr>
          <w:rFonts w:ascii="Times New Roman" w:hAnsi="Times New Roman"/>
          <w:sz w:val="26"/>
          <w:szCs w:val="26"/>
        </w:rPr>
        <w:t xml:space="preserve"> Нижний Новгород </w:t>
      </w:r>
      <w:r w:rsidR="00EB6E87" w:rsidRPr="002A25FD">
        <w:rPr>
          <w:rFonts w:ascii="Times New Roman" w:hAnsi="Times New Roman"/>
          <w:sz w:val="26"/>
          <w:szCs w:val="26"/>
        </w:rPr>
        <w:t>–</w:t>
      </w:r>
      <w:r w:rsidRPr="002A25FD">
        <w:rPr>
          <w:rFonts w:ascii="Times New Roman" w:hAnsi="Times New Roman"/>
          <w:sz w:val="26"/>
          <w:szCs w:val="26"/>
        </w:rPr>
        <w:t xml:space="preserve"> Казань, 8 этап</w:t>
      </w:r>
      <w:r w:rsidR="00B62F08">
        <w:rPr>
          <w:rFonts w:ascii="Times New Roman" w:hAnsi="Times New Roman"/>
          <w:sz w:val="26"/>
          <w:szCs w:val="26"/>
        </w:rPr>
        <w:t>,</w:t>
      </w:r>
      <w:bookmarkStart w:id="0" w:name="_GoBack"/>
      <w:bookmarkEnd w:id="0"/>
      <w:r w:rsidRPr="002A25FD">
        <w:rPr>
          <w:rFonts w:ascii="Times New Roman" w:hAnsi="Times New Roman"/>
          <w:sz w:val="26"/>
          <w:szCs w:val="26"/>
        </w:rPr>
        <w:t xml:space="preserve"> км 663 </w:t>
      </w:r>
      <w:r w:rsidR="00EB6E87" w:rsidRPr="002A25FD">
        <w:rPr>
          <w:rFonts w:ascii="Times New Roman" w:hAnsi="Times New Roman"/>
          <w:sz w:val="26"/>
          <w:szCs w:val="26"/>
        </w:rPr>
        <w:t>–</w:t>
      </w:r>
      <w:r w:rsidRPr="002A25FD">
        <w:rPr>
          <w:rFonts w:ascii="Times New Roman" w:hAnsi="Times New Roman"/>
          <w:sz w:val="26"/>
          <w:szCs w:val="26"/>
        </w:rPr>
        <w:t xml:space="preserve"> км 729, Республика Татарстан (от пересечения с автомобильной дорогой федерального значения Р-241 «Казань </w:t>
      </w:r>
      <w:r w:rsidR="00EB6E87" w:rsidRPr="002A25FD">
        <w:rPr>
          <w:rFonts w:ascii="Times New Roman" w:hAnsi="Times New Roman"/>
          <w:sz w:val="26"/>
          <w:szCs w:val="26"/>
        </w:rPr>
        <w:t>–</w:t>
      </w:r>
      <w:r w:rsidRPr="002A25FD">
        <w:rPr>
          <w:rFonts w:ascii="Times New Roman" w:hAnsi="Times New Roman"/>
          <w:sz w:val="26"/>
          <w:szCs w:val="26"/>
        </w:rPr>
        <w:t xml:space="preserve"> Буинск </w:t>
      </w:r>
      <w:r w:rsidR="00EB6E87" w:rsidRPr="002A25FD">
        <w:rPr>
          <w:rFonts w:ascii="Times New Roman" w:hAnsi="Times New Roman"/>
          <w:sz w:val="26"/>
          <w:szCs w:val="26"/>
        </w:rPr>
        <w:t>–</w:t>
      </w:r>
      <w:r w:rsidRPr="002A25FD">
        <w:rPr>
          <w:rFonts w:ascii="Times New Roman" w:hAnsi="Times New Roman"/>
          <w:sz w:val="26"/>
          <w:szCs w:val="26"/>
        </w:rPr>
        <w:t xml:space="preserve"> Ульяновск» до реки Меша)</w:t>
      </w:r>
      <w:r w:rsidR="00A6012D" w:rsidRPr="002A25FD">
        <w:rPr>
          <w:rFonts w:ascii="Times New Roman" w:hAnsi="Times New Roman"/>
          <w:sz w:val="26"/>
          <w:szCs w:val="26"/>
        </w:rPr>
        <w:t>»</w:t>
      </w:r>
    </w:p>
    <w:p w:rsidR="00C22DB1" w:rsidRDefault="006B0939" w:rsidP="00C22DB1">
      <w:pPr>
        <w:pStyle w:val="a7"/>
        <w:ind w:left="-851" w:right="-4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line id="Прямая соединительная линия 2" o:spid="_x0000_s1026" style="position:absolute;left:0;text-align:left;flip:y;z-index:251659264;visibility:visible;mso-position-horizontal:center;mso-position-horizontal-relative:margin;mso-width-relative:margin;mso-height-relative:margin" from="0,284.7pt" to="273.75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" strokecolor="black [3200]" strokeweight=".5pt">
            <v:stroke joinstyle="miter"/>
            <w10:wrap anchorx="margin"/>
          </v:line>
        </w:pict>
      </w:r>
      <w:r w:rsidR="00EF15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553069" cy="4600575"/>
            <wp:effectExtent l="19050" t="19050" r="19431" b="28575"/>
            <wp:docPr id="1" name="Рисунок 1" descr="дорога М12 7-8 этапы для ПК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га М12 7-8 этапы для ПК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1562" cy="47234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1E34" w:rsidRDefault="00AC1E34" w:rsidP="00AC1E34">
      <w:pPr>
        <w:pStyle w:val="a7"/>
        <w:ind w:left="-851" w:right="-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автодорога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Москва-Нижний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Новгород-Казань</w:t>
      </w:r>
    </w:p>
    <w:p w:rsidR="00AC1E34" w:rsidRDefault="00AC1E34" w:rsidP="00AC1E34">
      <w:pPr>
        <w:pStyle w:val="a7"/>
        <w:ind w:left="-851" w:right="-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М12 (7, 8 этапы)</w:t>
      </w:r>
    </w:p>
    <w:p w:rsidR="00AC1E34" w:rsidRDefault="00AC1E34" w:rsidP="00AC1E34">
      <w:pPr>
        <w:pStyle w:val="a7"/>
        <w:ind w:left="-851" w:right="-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граница Республики Татарстан</w:t>
      </w:r>
    </w:p>
    <w:p w:rsidR="00AC1E34" w:rsidRDefault="00AC1E34">
      <w:pPr>
        <w:pStyle w:val="a7"/>
        <w:ind w:left="-851" w:right="-456"/>
        <w:rPr>
          <w:rFonts w:ascii="Times New Roman" w:hAnsi="Times New Roman"/>
          <w:sz w:val="28"/>
          <w:szCs w:val="28"/>
        </w:rPr>
      </w:pPr>
    </w:p>
    <w:sectPr w:rsidR="00AC1E34" w:rsidSect="008A7420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31F4"/>
    <w:multiLevelType w:val="hybridMultilevel"/>
    <w:tmpl w:val="9D147AAA"/>
    <w:lvl w:ilvl="0" w:tplc="381AB306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F722DA"/>
    <w:multiLevelType w:val="hybridMultilevel"/>
    <w:tmpl w:val="B2AAD0BC"/>
    <w:lvl w:ilvl="0" w:tplc="7646F3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87"/>
  <w:displayVerticalDrawingGridEvery w:val="2"/>
  <w:characterSpacingControl w:val="doNotCompress"/>
  <w:compat/>
  <w:rsids>
    <w:rsidRoot w:val="00C375A6"/>
    <w:rsid w:val="0006326F"/>
    <w:rsid w:val="0007292F"/>
    <w:rsid w:val="00072A58"/>
    <w:rsid w:val="00074C2F"/>
    <w:rsid w:val="000C0B1B"/>
    <w:rsid w:val="000C7CCA"/>
    <w:rsid w:val="000F6181"/>
    <w:rsid w:val="000F6581"/>
    <w:rsid w:val="0010795F"/>
    <w:rsid w:val="00132E89"/>
    <w:rsid w:val="00187569"/>
    <w:rsid w:val="001C1BAB"/>
    <w:rsid w:val="001E15C1"/>
    <w:rsid w:val="001F74E9"/>
    <w:rsid w:val="00212140"/>
    <w:rsid w:val="0021620A"/>
    <w:rsid w:val="002438E5"/>
    <w:rsid w:val="0027585C"/>
    <w:rsid w:val="00297D5C"/>
    <w:rsid w:val="002A25FD"/>
    <w:rsid w:val="00310DE0"/>
    <w:rsid w:val="00316F60"/>
    <w:rsid w:val="00387D9C"/>
    <w:rsid w:val="003932ED"/>
    <w:rsid w:val="003A3274"/>
    <w:rsid w:val="003A418B"/>
    <w:rsid w:val="004279A8"/>
    <w:rsid w:val="00444DF6"/>
    <w:rsid w:val="004D3C9A"/>
    <w:rsid w:val="004E2A5D"/>
    <w:rsid w:val="005476AB"/>
    <w:rsid w:val="0056136D"/>
    <w:rsid w:val="00570480"/>
    <w:rsid w:val="00585F43"/>
    <w:rsid w:val="005930CF"/>
    <w:rsid w:val="005A4C77"/>
    <w:rsid w:val="005A7121"/>
    <w:rsid w:val="005B5556"/>
    <w:rsid w:val="005B70BD"/>
    <w:rsid w:val="005E06BE"/>
    <w:rsid w:val="0060437D"/>
    <w:rsid w:val="006208E1"/>
    <w:rsid w:val="00626AAE"/>
    <w:rsid w:val="00654B62"/>
    <w:rsid w:val="006632C0"/>
    <w:rsid w:val="00666BEE"/>
    <w:rsid w:val="00670101"/>
    <w:rsid w:val="006A3221"/>
    <w:rsid w:val="006B0939"/>
    <w:rsid w:val="006C59BF"/>
    <w:rsid w:val="0071510A"/>
    <w:rsid w:val="00730881"/>
    <w:rsid w:val="0074207F"/>
    <w:rsid w:val="00746CAD"/>
    <w:rsid w:val="00794DBF"/>
    <w:rsid w:val="007E09FD"/>
    <w:rsid w:val="00817E12"/>
    <w:rsid w:val="0084174E"/>
    <w:rsid w:val="00844E8B"/>
    <w:rsid w:val="00846959"/>
    <w:rsid w:val="008566AC"/>
    <w:rsid w:val="00871651"/>
    <w:rsid w:val="00876165"/>
    <w:rsid w:val="00885BDF"/>
    <w:rsid w:val="008A7420"/>
    <w:rsid w:val="008B3BAE"/>
    <w:rsid w:val="009205B2"/>
    <w:rsid w:val="009232E0"/>
    <w:rsid w:val="0093217A"/>
    <w:rsid w:val="00940225"/>
    <w:rsid w:val="0097595C"/>
    <w:rsid w:val="009772B6"/>
    <w:rsid w:val="009900AD"/>
    <w:rsid w:val="009C5BD5"/>
    <w:rsid w:val="00A14582"/>
    <w:rsid w:val="00A177D7"/>
    <w:rsid w:val="00A5449C"/>
    <w:rsid w:val="00A6012D"/>
    <w:rsid w:val="00A61311"/>
    <w:rsid w:val="00A67E21"/>
    <w:rsid w:val="00A72BA2"/>
    <w:rsid w:val="00A951DB"/>
    <w:rsid w:val="00AC1E34"/>
    <w:rsid w:val="00AE25FE"/>
    <w:rsid w:val="00B62F08"/>
    <w:rsid w:val="00BB1BC2"/>
    <w:rsid w:val="00BC4024"/>
    <w:rsid w:val="00BE01D3"/>
    <w:rsid w:val="00BF3861"/>
    <w:rsid w:val="00C22DB1"/>
    <w:rsid w:val="00C2775B"/>
    <w:rsid w:val="00C3128B"/>
    <w:rsid w:val="00C375A6"/>
    <w:rsid w:val="00C44D5E"/>
    <w:rsid w:val="00C82344"/>
    <w:rsid w:val="00D11F58"/>
    <w:rsid w:val="00D57078"/>
    <w:rsid w:val="00D90916"/>
    <w:rsid w:val="00D93265"/>
    <w:rsid w:val="00DC6FB2"/>
    <w:rsid w:val="00DE4973"/>
    <w:rsid w:val="00E17BC7"/>
    <w:rsid w:val="00E30BFD"/>
    <w:rsid w:val="00E43FFB"/>
    <w:rsid w:val="00E62F79"/>
    <w:rsid w:val="00E95445"/>
    <w:rsid w:val="00EA4C35"/>
    <w:rsid w:val="00EA60FA"/>
    <w:rsid w:val="00EB6E87"/>
    <w:rsid w:val="00EC05C3"/>
    <w:rsid w:val="00EC0A5D"/>
    <w:rsid w:val="00EE7242"/>
    <w:rsid w:val="00EF15E4"/>
    <w:rsid w:val="00FA1017"/>
    <w:rsid w:val="00FC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0BD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5B70BD"/>
    <w:pPr>
      <w:keepNext/>
      <w:widowControl w:val="0"/>
      <w:shd w:val="clear" w:color="auto" w:fill="FFFFFF"/>
      <w:autoSpaceDE w:val="0"/>
      <w:autoSpaceDN w:val="0"/>
      <w:adjustRightInd w:val="0"/>
      <w:ind w:left="900"/>
      <w:outlineLvl w:val="1"/>
    </w:pPr>
    <w:rPr>
      <w:color w:val="000000"/>
      <w:spacing w:val="-3"/>
      <w:sz w:val="28"/>
      <w:szCs w:val="28"/>
    </w:rPr>
  </w:style>
  <w:style w:type="paragraph" w:styleId="3">
    <w:name w:val="heading 3"/>
    <w:basedOn w:val="a"/>
    <w:next w:val="a"/>
    <w:link w:val="30"/>
    <w:qFormat/>
    <w:rsid w:val="005B70BD"/>
    <w:pPr>
      <w:keepNext/>
      <w:widowControl w:val="0"/>
      <w:autoSpaceDE w:val="0"/>
      <w:autoSpaceDN w:val="0"/>
      <w:adjustRightInd w:val="0"/>
      <w:ind w:left="851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B70BD"/>
    <w:pPr>
      <w:keepNext/>
      <w:widowControl w:val="0"/>
      <w:shd w:val="clear" w:color="auto" w:fill="FFFFFF"/>
      <w:autoSpaceDE w:val="0"/>
      <w:autoSpaceDN w:val="0"/>
      <w:adjustRightInd w:val="0"/>
      <w:ind w:left="281" w:right="274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B70BD"/>
    <w:pPr>
      <w:keepNext/>
      <w:widowControl w:val="0"/>
      <w:autoSpaceDE w:val="0"/>
      <w:autoSpaceDN w:val="0"/>
      <w:adjustRightInd w:val="0"/>
      <w:ind w:left="1134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128B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C3128B"/>
    <w:pPr>
      <w:ind w:left="708"/>
    </w:pPr>
  </w:style>
  <w:style w:type="character" w:customStyle="1" w:styleId="10">
    <w:name w:val="Заголовок 1 Знак"/>
    <w:link w:val="1"/>
    <w:rsid w:val="005B70BD"/>
    <w:rPr>
      <w:b/>
      <w:bCs/>
      <w:sz w:val="28"/>
    </w:rPr>
  </w:style>
  <w:style w:type="character" w:customStyle="1" w:styleId="20">
    <w:name w:val="Заголовок 2 Знак"/>
    <w:link w:val="2"/>
    <w:rsid w:val="005B70BD"/>
    <w:rPr>
      <w:color w:val="000000"/>
      <w:spacing w:val="-3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5B70BD"/>
    <w:rPr>
      <w:sz w:val="28"/>
    </w:rPr>
  </w:style>
  <w:style w:type="character" w:customStyle="1" w:styleId="40">
    <w:name w:val="Заголовок 4 Знак"/>
    <w:link w:val="4"/>
    <w:rsid w:val="005B70BD"/>
    <w:rPr>
      <w:color w:val="000000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5B70BD"/>
    <w:rPr>
      <w:sz w:val="28"/>
    </w:rPr>
  </w:style>
  <w:style w:type="paragraph" w:styleId="a5">
    <w:name w:val="Body Text Indent"/>
    <w:basedOn w:val="a"/>
    <w:link w:val="a6"/>
    <w:semiHidden/>
    <w:rsid w:val="005B70BD"/>
    <w:pPr>
      <w:widowControl w:val="0"/>
      <w:autoSpaceDE w:val="0"/>
      <w:autoSpaceDN w:val="0"/>
      <w:adjustRightInd w:val="0"/>
      <w:ind w:left="6379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semiHidden/>
    <w:rsid w:val="005B70BD"/>
    <w:rPr>
      <w:sz w:val="28"/>
    </w:rPr>
  </w:style>
  <w:style w:type="paragraph" w:styleId="a7">
    <w:name w:val="No Spacing"/>
    <w:uiPriority w:val="1"/>
    <w:qFormat/>
    <w:rsid w:val="00444D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Минземимущество РТ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Гуськова</dc:creator>
  <cp:lastModifiedBy>Пользователь Windows</cp:lastModifiedBy>
  <cp:revision>2</cp:revision>
  <cp:lastPrinted>2020-10-14T10:08:00Z</cp:lastPrinted>
  <dcterms:created xsi:type="dcterms:W3CDTF">2020-10-23T12:21:00Z</dcterms:created>
  <dcterms:modified xsi:type="dcterms:W3CDTF">2020-10-23T12:21:00Z</dcterms:modified>
</cp:coreProperties>
</file>