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1F" w:rsidRDefault="000A1A2E" w:rsidP="00146C79">
      <w:pPr>
        <w:pStyle w:val="ConsPlusTitle"/>
        <w:shd w:val="clear" w:color="auto" w:fill="FFFFFF"/>
        <w:tabs>
          <w:tab w:val="left" w:pos="8789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02091F" w:rsidRDefault="000A1A2E" w:rsidP="00146C79">
      <w:pPr>
        <w:pStyle w:val="ConsPlusTitle"/>
        <w:shd w:val="clear" w:color="auto" w:fill="FFFFFF"/>
        <w:tabs>
          <w:tab w:val="left" w:pos="8789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CE69A1" w:rsidRPr="000812B0" w:rsidRDefault="006A61FB" w:rsidP="00146C79">
      <w:pPr>
        <w:pStyle w:val="ConsPlusTitle"/>
        <w:shd w:val="clear" w:color="auto" w:fill="FFFFFF"/>
        <w:tabs>
          <w:tab w:val="left" w:pos="8789"/>
        </w:tabs>
        <w:ind w:right="-1"/>
        <w:jc w:val="center"/>
        <w:rPr>
          <w:sz w:val="28"/>
          <w:szCs w:val="28"/>
        </w:rPr>
      </w:pPr>
      <w:r w:rsidRPr="000812B0">
        <w:rPr>
          <w:sz w:val="28"/>
          <w:szCs w:val="28"/>
        </w:rPr>
        <w:t>О внесении изменени</w:t>
      </w:r>
      <w:r w:rsidR="005212DD" w:rsidRPr="000812B0">
        <w:rPr>
          <w:sz w:val="28"/>
          <w:szCs w:val="28"/>
        </w:rPr>
        <w:t xml:space="preserve">й в </w:t>
      </w:r>
      <w:r w:rsidR="00103167" w:rsidRPr="000812B0">
        <w:rPr>
          <w:sz w:val="28"/>
          <w:szCs w:val="28"/>
        </w:rPr>
        <w:t xml:space="preserve">отдельные законодательные акты </w:t>
      </w:r>
    </w:p>
    <w:p w:rsidR="006A61FB" w:rsidRPr="000812B0" w:rsidRDefault="006A61FB" w:rsidP="00146C79">
      <w:pPr>
        <w:pStyle w:val="ConsPlusTitle"/>
        <w:shd w:val="clear" w:color="auto" w:fill="FFFFFF"/>
        <w:tabs>
          <w:tab w:val="left" w:pos="8789"/>
        </w:tabs>
        <w:ind w:right="-1"/>
        <w:jc w:val="center"/>
        <w:rPr>
          <w:bCs w:val="0"/>
          <w:sz w:val="28"/>
          <w:szCs w:val="28"/>
        </w:rPr>
      </w:pPr>
      <w:r w:rsidRPr="000812B0">
        <w:rPr>
          <w:sz w:val="28"/>
          <w:szCs w:val="28"/>
        </w:rPr>
        <w:t>Республики Татарстан</w:t>
      </w:r>
    </w:p>
    <w:p w:rsidR="004A24F6" w:rsidRPr="009A3AB1" w:rsidRDefault="004A24F6" w:rsidP="004A24F6">
      <w:pPr>
        <w:keepNext/>
        <w:ind w:firstLine="709"/>
        <w:jc w:val="right"/>
        <w:rPr>
          <w:bCs/>
          <w:sz w:val="28"/>
          <w:szCs w:val="28"/>
        </w:rPr>
      </w:pPr>
      <w:r w:rsidRPr="009A3AB1">
        <w:rPr>
          <w:bCs/>
          <w:sz w:val="28"/>
          <w:szCs w:val="28"/>
        </w:rPr>
        <w:t>Принят</w:t>
      </w:r>
    </w:p>
    <w:p w:rsidR="004A24F6" w:rsidRPr="009A3AB1" w:rsidRDefault="004A24F6" w:rsidP="004A24F6">
      <w:pPr>
        <w:keepNext/>
        <w:ind w:firstLine="709"/>
        <w:jc w:val="right"/>
        <w:rPr>
          <w:bCs/>
          <w:sz w:val="28"/>
          <w:szCs w:val="28"/>
        </w:rPr>
      </w:pPr>
      <w:r w:rsidRPr="009A3AB1">
        <w:rPr>
          <w:bCs/>
          <w:sz w:val="28"/>
          <w:szCs w:val="28"/>
        </w:rPr>
        <w:t>Государственным Советом</w:t>
      </w:r>
    </w:p>
    <w:p w:rsidR="004A24F6" w:rsidRPr="009A3AB1" w:rsidRDefault="004A24F6" w:rsidP="004A24F6">
      <w:pPr>
        <w:keepNext/>
        <w:ind w:firstLine="709"/>
        <w:jc w:val="right"/>
        <w:rPr>
          <w:bCs/>
          <w:sz w:val="28"/>
          <w:szCs w:val="28"/>
        </w:rPr>
      </w:pPr>
      <w:r w:rsidRPr="009A3AB1">
        <w:rPr>
          <w:bCs/>
          <w:sz w:val="28"/>
          <w:szCs w:val="28"/>
        </w:rPr>
        <w:t>Республики Татарстан</w:t>
      </w:r>
    </w:p>
    <w:p w:rsidR="006A61FB" w:rsidRPr="000812B0" w:rsidRDefault="006A61FB" w:rsidP="00146C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12B0">
        <w:rPr>
          <w:b/>
          <w:sz w:val="28"/>
          <w:szCs w:val="28"/>
        </w:rPr>
        <w:t>Статья 1</w:t>
      </w:r>
    </w:p>
    <w:p w:rsidR="001112F9" w:rsidRPr="000812B0" w:rsidRDefault="00E72E17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Внести </w:t>
      </w:r>
      <w:r w:rsidR="004C74BD" w:rsidRPr="000812B0">
        <w:rPr>
          <w:sz w:val="28"/>
          <w:szCs w:val="28"/>
        </w:rPr>
        <w:t xml:space="preserve">в </w:t>
      </w:r>
      <w:r w:rsidR="00B20397" w:rsidRPr="000812B0">
        <w:rPr>
          <w:sz w:val="28"/>
          <w:szCs w:val="28"/>
        </w:rPr>
        <w:t>Закон Республики</w:t>
      </w:r>
      <w:r w:rsidRPr="000812B0">
        <w:rPr>
          <w:sz w:val="28"/>
          <w:szCs w:val="28"/>
        </w:rPr>
        <w:t xml:space="preserve"> Татарстан от 3 июля 1998 года №</w:t>
      </w:r>
      <w:r w:rsidR="00ED6116" w:rsidRPr="000812B0">
        <w:rPr>
          <w:sz w:val="28"/>
          <w:szCs w:val="28"/>
          <w:lang w:val="en-US"/>
        </w:rPr>
        <w:t> </w:t>
      </w:r>
      <w:r w:rsidRPr="000812B0">
        <w:rPr>
          <w:sz w:val="28"/>
          <w:szCs w:val="28"/>
        </w:rPr>
        <w:t xml:space="preserve">1705 </w:t>
      </w:r>
      <w:r w:rsidR="00F8727A" w:rsidRPr="000812B0">
        <w:rPr>
          <w:sz w:val="28"/>
          <w:szCs w:val="28"/>
        </w:rPr>
        <w:t>«</w:t>
      </w:r>
      <w:r w:rsidRPr="000812B0">
        <w:rPr>
          <w:sz w:val="28"/>
          <w:szCs w:val="28"/>
        </w:rPr>
        <w:t>О культуре</w:t>
      </w:r>
      <w:r w:rsidR="00F8727A" w:rsidRPr="000812B0">
        <w:rPr>
          <w:sz w:val="28"/>
          <w:szCs w:val="28"/>
        </w:rPr>
        <w:t>»</w:t>
      </w:r>
      <w:r w:rsidR="00B20397" w:rsidRPr="000812B0">
        <w:rPr>
          <w:sz w:val="28"/>
          <w:szCs w:val="28"/>
        </w:rPr>
        <w:t xml:space="preserve"> (Ведомости Государстве</w:t>
      </w:r>
      <w:r w:rsidRPr="000812B0">
        <w:rPr>
          <w:sz w:val="28"/>
          <w:szCs w:val="28"/>
        </w:rPr>
        <w:t>нного Совета Татарстана, 1998, № 7; 2000, № 12 (11) (II часть); 2006, № 12 (I</w:t>
      </w:r>
      <w:r w:rsidR="004740B1">
        <w:rPr>
          <w:sz w:val="28"/>
          <w:szCs w:val="28"/>
        </w:rPr>
        <w:t xml:space="preserve"> часть); 2007, № 11; 2009, № 7 –</w:t>
      </w:r>
      <w:r w:rsidRPr="000812B0">
        <w:rPr>
          <w:sz w:val="28"/>
          <w:szCs w:val="28"/>
        </w:rPr>
        <w:t xml:space="preserve"> 8 (I часть); 2011, № 3; 2012, № 3; 2013, №</w:t>
      </w:r>
      <w:r w:rsidR="00B20397" w:rsidRPr="000812B0">
        <w:rPr>
          <w:sz w:val="28"/>
          <w:szCs w:val="28"/>
        </w:rPr>
        <w:t xml:space="preserve"> 12 (I часть); </w:t>
      </w:r>
      <w:r w:rsidRPr="000812B0">
        <w:rPr>
          <w:sz w:val="28"/>
          <w:szCs w:val="28"/>
        </w:rPr>
        <w:t>2014, № 6 (II часть); 2015, № 3, № </w:t>
      </w:r>
      <w:r w:rsidR="00B20397" w:rsidRPr="000812B0">
        <w:rPr>
          <w:sz w:val="28"/>
          <w:szCs w:val="28"/>
        </w:rPr>
        <w:t>12 (I часть)</w:t>
      </w:r>
      <w:r w:rsidR="004740B1">
        <w:rPr>
          <w:sz w:val="28"/>
          <w:szCs w:val="28"/>
        </w:rPr>
        <w:t>;</w:t>
      </w:r>
      <w:r w:rsidRPr="000812B0">
        <w:rPr>
          <w:sz w:val="28"/>
          <w:szCs w:val="28"/>
        </w:rPr>
        <w:t xml:space="preserve"> Собрание законодательства Республики Татарстан, 2018, № 1 (часть I)</w:t>
      </w:r>
      <w:r w:rsidR="000A1A2E">
        <w:rPr>
          <w:sz w:val="28"/>
          <w:szCs w:val="28"/>
        </w:rPr>
        <w:t xml:space="preserve"> </w:t>
      </w:r>
      <w:r w:rsidR="001112F9" w:rsidRPr="000812B0">
        <w:rPr>
          <w:sz w:val="28"/>
          <w:szCs w:val="28"/>
        </w:rPr>
        <w:t xml:space="preserve">следующие </w:t>
      </w:r>
      <w:r w:rsidRPr="000812B0">
        <w:rPr>
          <w:sz w:val="28"/>
          <w:szCs w:val="28"/>
        </w:rPr>
        <w:t>изменения</w:t>
      </w:r>
      <w:r w:rsidR="00E10A17" w:rsidRPr="000812B0">
        <w:rPr>
          <w:sz w:val="28"/>
          <w:szCs w:val="28"/>
        </w:rPr>
        <w:t xml:space="preserve">: </w:t>
      </w:r>
    </w:p>
    <w:p w:rsidR="004740B1" w:rsidRDefault="004C74BD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1) в статье 17:</w:t>
      </w:r>
    </w:p>
    <w:p w:rsidR="006C1C93" w:rsidRPr="000812B0" w:rsidRDefault="004C74BD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а) </w:t>
      </w:r>
      <w:r w:rsidR="007C34E8" w:rsidRPr="000812B0">
        <w:rPr>
          <w:sz w:val="28"/>
          <w:szCs w:val="28"/>
        </w:rPr>
        <w:t>абзац</w:t>
      </w:r>
      <w:r w:rsidR="004E3881" w:rsidRPr="000812B0">
        <w:rPr>
          <w:sz w:val="28"/>
          <w:szCs w:val="28"/>
        </w:rPr>
        <w:t xml:space="preserve"> </w:t>
      </w:r>
      <w:r w:rsidR="000C5612" w:rsidRPr="000812B0">
        <w:rPr>
          <w:sz w:val="28"/>
          <w:szCs w:val="28"/>
        </w:rPr>
        <w:t xml:space="preserve">десятый </w:t>
      </w:r>
      <w:r w:rsidR="00C45FC2" w:rsidRPr="000812B0">
        <w:rPr>
          <w:sz w:val="28"/>
          <w:szCs w:val="28"/>
        </w:rPr>
        <w:t xml:space="preserve">после слова </w:t>
      </w:r>
      <w:r w:rsidR="00F8727A" w:rsidRPr="000812B0">
        <w:rPr>
          <w:sz w:val="28"/>
          <w:szCs w:val="28"/>
        </w:rPr>
        <w:t>«</w:t>
      </w:r>
      <w:r w:rsidR="00C45FC2" w:rsidRPr="000812B0">
        <w:rPr>
          <w:sz w:val="28"/>
          <w:szCs w:val="28"/>
        </w:rPr>
        <w:t>качества</w:t>
      </w:r>
      <w:r w:rsidR="00F8727A" w:rsidRPr="000812B0">
        <w:rPr>
          <w:sz w:val="28"/>
          <w:szCs w:val="28"/>
        </w:rPr>
        <w:t>»</w:t>
      </w:r>
      <w:r w:rsidR="00C45FC2" w:rsidRPr="000812B0">
        <w:rPr>
          <w:sz w:val="28"/>
          <w:szCs w:val="28"/>
        </w:rPr>
        <w:t xml:space="preserve"> дополнить словом </w:t>
      </w:r>
      <w:r w:rsidR="00F8727A" w:rsidRPr="000812B0">
        <w:rPr>
          <w:sz w:val="28"/>
          <w:szCs w:val="28"/>
        </w:rPr>
        <w:t>«</w:t>
      </w:r>
      <w:r w:rsidR="00C45FC2" w:rsidRPr="000812B0">
        <w:rPr>
          <w:sz w:val="28"/>
          <w:szCs w:val="28"/>
        </w:rPr>
        <w:t>условий</w:t>
      </w:r>
      <w:r w:rsidR="00F8727A" w:rsidRPr="000812B0">
        <w:rPr>
          <w:sz w:val="28"/>
          <w:szCs w:val="28"/>
        </w:rPr>
        <w:t>»</w:t>
      </w:r>
      <w:r w:rsidR="00C45FC2" w:rsidRPr="000812B0">
        <w:rPr>
          <w:sz w:val="28"/>
          <w:szCs w:val="28"/>
        </w:rPr>
        <w:t>;</w:t>
      </w:r>
      <w:r w:rsidR="007C34E8" w:rsidRPr="000812B0">
        <w:rPr>
          <w:sz w:val="28"/>
          <w:szCs w:val="28"/>
        </w:rPr>
        <w:t xml:space="preserve"> </w:t>
      </w:r>
    </w:p>
    <w:p w:rsidR="00C45FC2" w:rsidRPr="000812B0" w:rsidRDefault="004C74BD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б) </w:t>
      </w:r>
      <w:r w:rsidR="00C45FC2" w:rsidRPr="000812B0">
        <w:rPr>
          <w:sz w:val="28"/>
          <w:szCs w:val="28"/>
        </w:rPr>
        <w:t xml:space="preserve">абзац одиннадцатый изложить в следующей редакции: </w:t>
      </w:r>
    </w:p>
    <w:p w:rsidR="00C72E3E" w:rsidRPr="000812B0" w:rsidRDefault="00F8727A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«</w:t>
      </w:r>
      <w:r w:rsidR="00C72E3E" w:rsidRPr="000812B0">
        <w:rPr>
          <w:sz w:val="28"/>
          <w:szCs w:val="28"/>
        </w:rPr>
        <w:t xml:space="preserve">утверждение положения об </w:t>
      </w:r>
      <w:r w:rsidR="009053DF" w:rsidRPr="000812B0">
        <w:rPr>
          <w:sz w:val="28"/>
          <w:szCs w:val="28"/>
        </w:rPr>
        <w:t>О</w:t>
      </w:r>
      <w:r w:rsidR="00C72E3E" w:rsidRPr="000812B0">
        <w:rPr>
          <w:sz w:val="28"/>
          <w:szCs w:val="28"/>
        </w:rPr>
        <w:t xml:space="preserve">бщественном совете </w:t>
      </w:r>
      <w:r w:rsidR="00CE69A1" w:rsidRPr="000812B0">
        <w:rPr>
          <w:sz w:val="28"/>
          <w:szCs w:val="28"/>
        </w:rPr>
        <w:t>по проведению независимой оценки качества условий оказания услуг организациями культуры</w:t>
      </w:r>
      <w:r w:rsidR="001112F9" w:rsidRPr="000812B0">
        <w:rPr>
          <w:sz w:val="28"/>
          <w:szCs w:val="28"/>
        </w:rPr>
        <w:t>;</w:t>
      </w:r>
      <w:r w:rsidRPr="000812B0">
        <w:rPr>
          <w:sz w:val="28"/>
          <w:szCs w:val="28"/>
        </w:rPr>
        <w:t>»</w:t>
      </w:r>
      <w:r w:rsidR="004E3881" w:rsidRPr="000812B0">
        <w:rPr>
          <w:sz w:val="28"/>
          <w:szCs w:val="28"/>
        </w:rPr>
        <w:t>;</w:t>
      </w:r>
      <w:r w:rsidR="00C72E3E" w:rsidRPr="000812B0">
        <w:rPr>
          <w:sz w:val="28"/>
          <w:szCs w:val="28"/>
        </w:rPr>
        <w:t xml:space="preserve"> </w:t>
      </w:r>
    </w:p>
    <w:p w:rsidR="006C1C93" w:rsidRPr="000812B0" w:rsidRDefault="004C74BD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в</w:t>
      </w:r>
      <w:r w:rsidR="00235747" w:rsidRPr="000812B0">
        <w:rPr>
          <w:sz w:val="28"/>
          <w:szCs w:val="28"/>
        </w:rPr>
        <w:t>) </w:t>
      </w:r>
      <w:r w:rsidR="003804A3" w:rsidRPr="000812B0">
        <w:rPr>
          <w:sz w:val="28"/>
          <w:szCs w:val="28"/>
        </w:rPr>
        <w:t>абзац</w:t>
      </w:r>
      <w:r w:rsidR="000C5612" w:rsidRPr="000812B0">
        <w:rPr>
          <w:sz w:val="28"/>
          <w:szCs w:val="28"/>
        </w:rPr>
        <w:t xml:space="preserve"> двенадцатый после слова </w:t>
      </w:r>
      <w:r w:rsidR="00F8727A" w:rsidRPr="000812B0">
        <w:rPr>
          <w:sz w:val="28"/>
          <w:szCs w:val="28"/>
        </w:rPr>
        <w:t>«</w:t>
      </w:r>
      <w:r w:rsidR="000C5612" w:rsidRPr="000812B0">
        <w:rPr>
          <w:sz w:val="28"/>
          <w:szCs w:val="28"/>
        </w:rPr>
        <w:t>качества</w:t>
      </w:r>
      <w:r w:rsidR="00F8727A" w:rsidRPr="000812B0">
        <w:rPr>
          <w:sz w:val="28"/>
          <w:szCs w:val="28"/>
        </w:rPr>
        <w:t>»</w:t>
      </w:r>
      <w:r w:rsidR="000C5612" w:rsidRPr="000812B0">
        <w:rPr>
          <w:sz w:val="28"/>
          <w:szCs w:val="28"/>
        </w:rPr>
        <w:t xml:space="preserve"> дополнить словом </w:t>
      </w:r>
      <w:r w:rsidR="00F8727A" w:rsidRPr="000812B0">
        <w:rPr>
          <w:sz w:val="28"/>
          <w:szCs w:val="28"/>
        </w:rPr>
        <w:t>«</w:t>
      </w:r>
      <w:r w:rsidR="000C5612" w:rsidRPr="000812B0">
        <w:rPr>
          <w:sz w:val="28"/>
          <w:szCs w:val="28"/>
        </w:rPr>
        <w:t>условий</w:t>
      </w:r>
      <w:r w:rsidR="00F8727A" w:rsidRPr="000812B0">
        <w:rPr>
          <w:sz w:val="28"/>
          <w:szCs w:val="28"/>
        </w:rPr>
        <w:t>»</w:t>
      </w:r>
      <w:r w:rsidR="000C5612" w:rsidRPr="000812B0">
        <w:rPr>
          <w:sz w:val="28"/>
          <w:szCs w:val="28"/>
        </w:rPr>
        <w:t>;</w:t>
      </w:r>
    </w:p>
    <w:p w:rsidR="001D3B54" w:rsidRPr="000812B0" w:rsidRDefault="004C74BD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г</w:t>
      </w:r>
      <w:r w:rsidR="00235747" w:rsidRPr="000812B0">
        <w:rPr>
          <w:sz w:val="28"/>
          <w:szCs w:val="28"/>
        </w:rPr>
        <w:t>) </w:t>
      </w:r>
      <w:r w:rsidR="001D3B54" w:rsidRPr="000812B0">
        <w:rPr>
          <w:sz w:val="28"/>
          <w:szCs w:val="28"/>
        </w:rPr>
        <w:t xml:space="preserve">абзац тринадцатый после слова </w:t>
      </w:r>
      <w:r w:rsidR="00F8727A" w:rsidRPr="000812B0">
        <w:rPr>
          <w:sz w:val="28"/>
          <w:szCs w:val="28"/>
        </w:rPr>
        <w:t>«</w:t>
      </w:r>
      <w:r w:rsidR="001D3B54" w:rsidRPr="000812B0">
        <w:rPr>
          <w:sz w:val="28"/>
          <w:szCs w:val="28"/>
        </w:rPr>
        <w:t>качестве</w:t>
      </w:r>
      <w:r w:rsidR="00F8727A" w:rsidRPr="000812B0">
        <w:rPr>
          <w:sz w:val="28"/>
          <w:szCs w:val="28"/>
        </w:rPr>
        <w:t>»</w:t>
      </w:r>
      <w:r w:rsidR="001D3B54" w:rsidRPr="000812B0">
        <w:rPr>
          <w:sz w:val="28"/>
          <w:szCs w:val="28"/>
        </w:rPr>
        <w:t xml:space="preserve"> дополнить словом </w:t>
      </w:r>
      <w:r w:rsidR="00F8727A" w:rsidRPr="000812B0">
        <w:rPr>
          <w:sz w:val="28"/>
          <w:szCs w:val="28"/>
        </w:rPr>
        <w:t>«</w:t>
      </w:r>
      <w:r w:rsidR="001D3B54" w:rsidRPr="000812B0">
        <w:rPr>
          <w:sz w:val="28"/>
          <w:szCs w:val="28"/>
        </w:rPr>
        <w:t>условий</w:t>
      </w:r>
      <w:r w:rsidR="00F8727A" w:rsidRPr="000812B0">
        <w:rPr>
          <w:sz w:val="28"/>
          <w:szCs w:val="28"/>
        </w:rPr>
        <w:t>»</w:t>
      </w:r>
      <w:r w:rsidR="001D3B54" w:rsidRPr="000812B0">
        <w:rPr>
          <w:sz w:val="28"/>
          <w:szCs w:val="28"/>
        </w:rPr>
        <w:t>;</w:t>
      </w:r>
    </w:p>
    <w:p w:rsidR="001D3B54" w:rsidRPr="000812B0" w:rsidRDefault="004C74BD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д</w:t>
      </w:r>
      <w:r w:rsidR="00235747" w:rsidRPr="000812B0">
        <w:rPr>
          <w:sz w:val="28"/>
          <w:szCs w:val="28"/>
        </w:rPr>
        <w:t>) </w:t>
      </w:r>
      <w:r w:rsidR="001D3B54" w:rsidRPr="000812B0">
        <w:rPr>
          <w:sz w:val="28"/>
          <w:szCs w:val="28"/>
        </w:rPr>
        <w:t xml:space="preserve">дополнить </w:t>
      </w:r>
      <w:r w:rsidR="00235747" w:rsidRPr="000812B0">
        <w:rPr>
          <w:sz w:val="28"/>
          <w:szCs w:val="28"/>
        </w:rPr>
        <w:t xml:space="preserve">новым </w:t>
      </w:r>
      <w:r w:rsidR="001D3B54" w:rsidRPr="000812B0">
        <w:rPr>
          <w:sz w:val="28"/>
          <w:szCs w:val="28"/>
        </w:rPr>
        <w:t>абзац</w:t>
      </w:r>
      <w:r w:rsidR="00CE69A1" w:rsidRPr="000812B0">
        <w:rPr>
          <w:sz w:val="28"/>
          <w:szCs w:val="28"/>
        </w:rPr>
        <w:t>ем</w:t>
      </w:r>
      <w:r w:rsidR="001D3B54" w:rsidRPr="000812B0">
        <w:rPr>
          <w:sz w:val="28"/>
          <w:szCs w:val="28"/>
        </w:rPr>
        <w:t xml:space="preserve"> </w:t>
      </w:r>
      <w:r w:rsidR="00392E0E" w:rsidRPr="000812B0">
        <w:rPr>
          <w:sz w:val="28"/>
          <w:szCs w:val="28"/>
        </w:rPr>
        <w:t xml:space="preserve">четырнадцатым </w:t>
      </w:r>
      <w:r w:rsidR="001D3B54" w:rsidRPr="000812B0">
        <w:rPr>
          <w:sz w:val="28"/>
          <w:szCs w:val="28"/>
        </w:rPr>
        <w:t>следующего содержания:</w:t>
      </w:r>
    </w:p>
    <w:p w:rsidR="006C19D8" w:rsidRPr="000812B0" w:rsidRDefault="00CE69A1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«</w:t>
      </w:r>
      <w:r w:rsidR="0082238B" w:rsidRPr="000812B0">
        <w:rPr>
          <w:sz w:val="28"/>
          <w:szCs w:val="28"/>
        </w:rPr>
        <w:t xml:space="preserve">размещение информации о деятельности </w:t>
      </w:r>
      <w:r w:rsidR="009053DF" w:rsidRPr="000812B0">
        <w:rPr>
          <w:sz w:val="28"/>
          <w:szCs w:val="28"/>
        </w:rPr>
        <w:t>О</w:t>
      </w:r>
      <w:r w:rsidR="0082238B" w:rsidRPr="000812B0">
        <w:rPr>
          <w:sz w:val="28"/>
          <w:szCs w:val="28"/>
        </w:rPr>
        <w:t xml:space="preserve">бщественного совета </w:t>
      </w:r>
      <w:r w:rsidRPr="000812B0">
        <w:rPr>
          <w:sz w:val="28"/>
          <w:szCs w:val="28"/>
        </w:rPr>
        <w:t>по проведению независимой оценки качества условий оказания услуг организациями культуры</w:t>
      </w:r>
      <w:r w:rsidR="00420B71" w:rsidRPr="000812B0">
        <w:rPr>
          <w:sz w:val="28"/>
          <w:szCs w:val="28"/>
        </w:rPr>
        <w:t xml:space="preserve"> на своем официальном сайте в информационно-телекоммуникационной сети </w:t>
      </w:r>
      <w:r w:rsidR="00F8727A" w:rsidRPr="000812B0">
        <w:rPr>
          <w:sz w:val="28"/>
          <w:szCs w:val="28"/>
        </w:rPr>
        <w:t>«</w:t>
      </w:r>
      <w:r w:rsidR="00420B71" w:rsidRPr="000812B0">
        <w:rPr>
          <w:sz w:val="28"/>
          <w:szCs w:val="28"/>
        </w:rPr>
        <w:t>Интернет</w:t>
      </w:r>
      <w:r w:rsidR="004740B1">
        <w:rPr>
          <w:sz w:val="28"/>
          <w:szCs w:val="28"/>
        </w:rPr>
        <w:t>»</w:t>
      </w:r>
      <w:r w:rsidR="00420B71" w:rsidRPr="000812B0">
        <w:rPr>
          <w:sz w:val="28"/>
          <w:szCs w:val="28"/>
        </w:rPr>
        <w:t>;</w:t>
      </w:r>
      <w:r w:rsidR="004740B1">
        <w:rPr>
          <w:sz w:val="28"/>
          <w:szCs w:val="28"/>
        </w:rPr>
        <w:t>»;</w:t>
      </w:r>
      <w:r w:rsidR="00420B71" w:rsidRPr="000812B0">
        <w:rPr>
          <w:sz w:val="28"/>
          <w:szCs w:val="28"/>
        </w:rPr>
        <w:t xml:space="preserve"> </w:t>
      </w:r>
    </w:p>
    <w:p w:rsidR="004F2C5B" w:rsidRPr="000812B0" w:rsidRDefault="004C74BD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е</w:t>
      </w:r>
      <w:r w:rsidR="00EB7D9F" w:rsidRPr="000812B0">
        <w:rPr>
          <w:sz w:val="28"/>
          <w:szCs w:val="28"/>
        </w:rPr>
        <w:t>) </w:t>
      </w:r>
      <w:r w:rsidR="004F2C5B" w:rsidRPr="000812B0">
        <w:rPr>
          <w:sz w:val="28"/>
          <w:szCs w:val="28"/>
        </w:rPr>
        <w:t>абзац</w:t>
      </w:r>
      <w:r w:rsidR="00392E0E" w:rsidRPr="000812B0">
        <w:rPr>
          <w:sz w:val="28"/>
          <w:szCs w:val="28"/>
        </w:rPr>
        <w:t>ы</w:t>
      </w:r>
      <w:r w:rsidR="004F2C5B" w:rsidRPr="000812B0">
        <w:rPr>
          <w:sz w:val="28"/>
          <w:szCs w:val="28"/>
        </w:rPr>
        <w:t xml:space="preserve"> </w:t>
      </w:r>
      <w:r w:rsidR="00392E0E" w:rsidRPr="000812B0">
        <w:rPr>
          <w:sz w:val="28"/>
          <w:szCs w:val="28"/>
        </w:rPr>
        <w:t xml:space="preserve">четырнадцатый и </w:t>
      </w:r>
      <w:r w:rsidR="004F2C5B" w:rsidRPr="000812B0">
        <w:rPr>
          <w:sz w:val="28"/>
          <w:szCs w:val="28"/>
        </w:rPr>
        <w:t>пятнадцатый считать соответственно абзац</w:t>
      </w:r>
      <w:r w:rsidR="00392E0E" w:rsidRPr="000812B0">
        <w:rPr>
          <w:sz w:val="28"/>
          <w:szCs w:val="28"/>
        </w:rPr>
        <w:t>а</w:t>
      </w:r>
      <w:r w:rsidR="004F2C5B" w:rsidRPr="000812B0">
        <w:rPr>
          <w:sz w:val="28"/>
          <w:szCs w:val="28"/>
        </w:rPr>
        <w:t>м</w:t>
      </w:r>
      <w:r w:rsidR="00392E0E" w:rsidRPr="000812B0">
        <w:rPr>
          <w:sz w:val="28"/>
          <w:szCs w:val="28"/>
        </w:rPr>
        <w:t>и</w:t>
      </w:r>
      <w:r w:rsidR="004F2C5B" w:rsidRPr="000812B0">
        <w:rPr>
          <w:sz w:val="28"/>
          <w:szCs w:val="28"/>
        </w:rPr>
        <w:t xml:space="preserve"> </w:t>
      </w:r>
      <w:r w:rsidR="00392E0E" w:rsidRPr="000812B0">
        <w:rPr>
          <w:sz w:val="28"/>
          <w:szCs w:val="28"/>
        </w:rPr>
        <w:t xml:space="preserve">пятнадцатым и </w:t>
      </w:r>
      <w:r w:rsidR="00CE69A1" w:rsidRPr="000812B0">
        <w:rPr>
          <w:sz w:val="28"/>
          <w:szCs w:val="28"/>
        </w:rPr>
        <w:t>шестнадцатым;</w:t>
      </w:r>
    </w:p>
    <w:p w:rsidR="004C74BD" w:rsidRPr="000812B0" w:rsidRDefault="00484C93" w:rsidP="00146C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2</w:t>
      </w:r>
      <w:r w:rsidR="004C74BD" w:rsidRPr="000812B0">
        <w:rPr>
          <w:sz w:val="28"/>
          <w:szCs w:val="28"/>
        </w:rPr>
        <w:t>) дополнить главой V</w:t>
      </w:r>
      <w:r w:rsidR="004C74BD" w:rsidRPr="000812B0">
        <w:rPr>
          <w:sz w:val="28"/>
          <w:szCs w:val="28"/>
          <w:vertAlign w:val="superscript"/>
        </w:rPr>
        <w:t>1</w:t>
      </w:r>
      <w:r w:rsidR="004C74BD" w:rsidRPr="000812B0">
        <w:rPr>
          <w:sz w:val="28"/>
          <w:szCs w:val="28"/>
        </w:rPr>
        <w:t xml:space="preserve"> следующего содержания:</w:t>
      </w:r>
    </w:p>
    <w:p w:rsidR="004C74BD" w:rsidRPr="000812B0" w:rsidRDefault="00F8727A" w:rsidP="004740B1">
      <w:pPr>
        <w:shd w:val="clear" w:color="auto" w:fill="FFFFFF"/>
        <w:autoSpaceDE w:val="0"/>
        <w:autoSpaceDN w:val="0"/>
        <w:adjustRightInd w:val="0"/>
        <w:ind w:left="1985" w:hanging="1418"/>
        <w:rPr>
          <w:sz w:val="28"/>
          <w:szCs w:val="28"/>
        </w:rPr>
      </w:pPr>
      <w:r w:rsidRPr="000812B0">
        <w:rPr>
          <w:sz w:val="28"/>
          <w:szCs w:val="28"/>
        </w:rPr>
        <w:t>«</w:t>
      </w:r>
      <w:r w:rsidR="004C74BD" w:rsidRPr="000812B0">
        <w:rPr>
          <w:sz w:val="28"/>
          <w:szCs w:val="28"/>
        </w:rPr>
        <w:t>Глава V</w:t>
      </w:r>
      <w:r w:rsidR="004C74BD" w:rsidRPr="000812B0">
        <w:rPr>
          <w:sz w:val="28"/>
          <w:szCs w:val="28"/>
          <w:vertAlign w:val="superscript"/>
        </w:rPr>
        <w:t>1</w:t>
      </w:r>
      <w:r w:rsidR="004C74BD" w:rsidRPr="000812B0">
        <w:rPr>
          <w:sz w:val="28"/>
          <w:szCs w:val="28"/>
        </w:rPr>
        <w:t>.</w:t>
      </w:r>
      <w:r w:rsidR="000A1A2E">
        <w:rPr>
          <w:sz w:val="28"/>
          <w:szCs w:val="28"/>
        </w:rPr>
        <w:t xml:space="preserve"> </w:t>
      </w:r>
      <w:r w:rsidR="004C74BD" w:rsidRPr="000812B0">
        <w:rPr>
          <w:b/>
          <w:bCs/>
          <w:sz w:val="28"/>
          <w:szCs w:val="28"/>
        </w:rPr>
        <w:t>Независимая оценка качества условий оказания услуг организациями культуры</w:t>
      </w:r>
    </w:p>
    <w:p w:rsidR="00590A90" w:rsidRPr="000812B0" w:rsidRDefault="00590A90" w:rsidP="004740B1">
      <w:pPr>
        <w:shd w:val="clear" w:color="auto" w:fill="FFFFFF"/>
        <w:autoSpaceDE w:val="0"/>
        <w:autoSpaceDN w:val="0"/>
        <w:adjustRightInd w:val="0"/>
        <w:ind w:left="2410" w:hanging="1701"/>
        <w:jc w:val="both"/>
        <w:outlineLvl w:val="0"/>
        <w:rPr>
          <w:b/>
          <w:bCs/>
          <w:sz w:val="28"/>
          <w:szCs w:val="28"/>
        </w:rPr>
      </w:pPr>
      <w:r w:rsidRPr="000812B0">
        <w:rPr>
          <w:sz w:val="28"/>
          <w:szCs w:val="28"/>
        </w:rPr>
        <w:t>Статья 18</w:t>
      </w:r>
      <w:r w:rsidRPr="000812B0">
        <w:rPr>
          <w:sz w:val="28"/>
          <w:szCs w:val="28"/>
          <w:vertAlign w:val="superscript"/>
        </w:rPr>
        <w:t>1</w:t>
      </w:r>
      <w:r w:rsidRPr="000812B0">
        <w:rPr>
          <w:sz w:val="28"/>
          <w:szCs w:val="28"/>
        </w:rPr>
        <w:t>.</w:t>
      </w:r>
      <w:r w:rsidR="004740B1">
        <w:rPr>
          <w:sz w:val="28"/>
          <w:szCs w:val="28"/>
        </w:rPr>
        <w:t xml:space="preserve"> </w:t>
      </w:r>
      <w:r w:rsidRPr="000812B0">
        <w:rPr>
          <w:b/>
          <w:bCs/>
          <w:sz w:val="28"/>
          <w:szCs w:val="28"/>
        </w:rPr>
        <w:t>Независимая оценка качества условий оказания услуг</w:t>
      </w:r>
      <w:r w:rsidR="000A1A2E">
        <w:rPr>
          <w:b/>
          <w:bCs/>
          <w:sz w:val="28"/>
          <w:szCs w:val="28"/>
        </w:rPr>
        <w:t xml:space="preserve"> </w:t>
      </w:r>
      <w:r w:rsidRPr="000812B0">
        <w:rPr>
          <w:b/>
          <w:bCs/>
          <w:sz w:val="28"/>
          <w:szCs w:val="28"/>
        </w:rPr>
        <w:t>организациями культуры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культуры, а также в целях повышения качества их деятельности.</w:t>
      </w:r>
    </w:p>
    <w:p w:rsidR="00392E0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Независимая оценка качества условий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услуг; доброжелательность, вежливость работников организаций культуры; удовлетворенность условиями оказания услуг, а также доступность услуг для инвалидов. 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</w:t>
      </w:r>
      <w:r w:rsidRPr="000812B0">
        <w:rPr>
          <w:sz w:val="28"/>
          <w:szCs w:val="28"/>
        </w:rPr>
        <w:lastRenderedPageBreak/>
        <w:t xml:space="preserve">оценку условий оказания услуг по таким общим критериям, как открытость и доступность информации об организации культуры, а также доступность услуг для инвалидов. </w:t>
      </w:r>
    </w:p>
    <w:p w:rsidR="00FC691E" w:rsidRPr="000812B0" w:rsidRDefault="00392E0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Независимая оценка качества условий оказания услуг организациями культуры проводится в соответствии с Законом Российской Федерации от 9 октября 1992 года № 3612-1 «Основы законодательства Российской Федерации о культуре». </w:t>
      </w:r>
      <w:r w:rsidR="00FC691E" w:rsidRPr="000812B0">
        <w:rPr>
          <w:sz w:val="28"/>
          <w:szCs w:val="28"/>
        </w:rPr>
        <w:t>При проведении независимой оценки качества условий оказания услуг организациями культуры используется общедоступная информация об организациях культуры, размещаемая в том числе в форме открытых данных.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Независимая оценка качества условий оказания услуг организациями культуры не проводится в отношении создания, исполнения, показа и интерпретации произведений литературы и искусства.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В</w:t>
      </w:r>
      <w:r w:rsidR="004740B1">
        <w:rPr>
          <w:sz w:val="28"/>
          <w:szCs w:val="28"/>
        </w:rPr>
        <w:t xml:space="preserve"> </w:t>
      </w:r>
      <w:r w:rsidRPr="000812B0">
        <w:rPr>
          <w:sz w:val="28"/>
          <w:szCs w:val="28"/>
        </w:rPr>
        <w:t xml:space="preserve">соответствии с федеральным законодательством показатели, характеризующие общие критерии оценки качества условий оказания услуг организациями культуры, а также состав информации о результатах независимой оценки качества условий оказания услуг организациями культуры,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</w:t>
      </w:r>
      <w:r w:rsidR="004740B1" w:rsidRPr="000812B0">
        <w:rPr>
          <w:sz w:val="28"/>
          <w:szCs w:val="28"/>
        </w:rPr>
        <w:t>в информационно-телекоммуникационной</w:t>
      </w:r>
      <w:r w:rsidRPr="000812B0">
        <w:rPr>
          <w:sz w:val="28"/>
          <w:szCs w:val="28"/>
        </w:rPr>
        <w:t xml:space="preserve"> сети </w:t>
      </w:r>
      <w:r w:rsidR="00F8727A" w:rsidRPr="000812B0">
        <w:rPr>
          <w:sz w:val="28"/>
          <w:szCs w:val="28"/>
        </w:rPr>
        <w:t>«</w:t>
      </w:r>
      <w:r w:rsidRPr="000812B0">
        <w:rPr>
          <w:sz w:val="28"/>
          <w:szCs w:val="28"/>
        </w:rPr>
        <w:t>Интернет</w:t>
      </w:r>
      <w:r w:rsidR="00F8727A" w:rsidRPr="000812B0">
        <w:rPr>
          <w:sz w:val="28"/>
          <w:szCs w:val="28"/>
        </w:rPr>
        <w:t>»</w:t>
      </w:r>
      <w:r w:rsidR="004740B1">
        <w:rPr>
          <w:sz w:val="28"/>
          <w:szCs w:val="28"/>
        </w:rPr>
        <w:t xml:space="preserve"> </w:t>
      </w:r>
      <w:r w:rsidRPr="000812B0">
        <w:rPr>
          <w:sz w:val="28"/>
          <w:szCs w:val="28"/>
        </w:rPr>
        <w:t>устанавливаются уполномоченными федеральными органами исполнительной власти.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Поступившая в орган исполнительной власти Республики Татарстан, уполномоченный в области культуры</w:t>
      </w:r>
      <w:r w:rsidR="00590A90" w:rsidRPr="000812B0">
        <w:rPr>
          <w:sz w:val="28"/>
          <w:szCs w:val="28"/>
        </w:rPr>
        <w:t>,</w:t>
      </w:r>
      <w:r w:rsidRPr="000812B0">
        <w:rPr>
          <w:sz w:val="28"/>
          <w:szCs w:val="28"/>
        </w:rPr>
        <w:t xml:space="preserve"> информация о результатах независимой оценки качества условий оказания услуг организациями культуры подлежит обязательному рассмотрению в течение одного месяца с даты ее поступления и учитывается при выработке мер по совершенствованию деятельности организаций культуры и оценке деятельности их руководителей.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Информация о результатах независимой оценки качества условий оказания услуг организациями культуры размещается органом исполнительной власти Республики Татарстан, уполномоченным в области культуры, на своем официальном сайте и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F8727A" w:rsidRPr="000812B0">
        <w:rPr>
          <w:sz w:val="28"/>
          <w:szCs w:val="28"/>
        </w:rPr>
        <w:t>«</w:t>
      </w:r>
      <w:r w:rsidRPr="000812B0">
        <w:rPr>
          <w:sz w:val="28"/>
          <w:szCs w:val="28"/>
        </w:rPr>
        <w:t>Интернет</w:t>
      </w:r>
      <w:r w:rsidR="00F8727A" w:rsidRPr="000812B0">
        <w:rPr>
          <w:sz w:val="28"/>
          <w:szCs w:val="28"/>
        </w:rPr>
        <w:t>»</w:t>
      </w:r>
      <w:r w:rsidRPr="000812B0">
        <w:rPr>
          <w:sz w:val="28"/>
          <w:szCs w:val="28"/>
        </w:rPr>
        <w:t>.</w:t>
      </w:r>
    </w:p>
    <w:p w:rsidR="00484C93" w:rsidRPr="000812B0" w:rsidRDefault="00484C93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812B0">
        <w:rPr>
          <w:sz w:val="28"/>
          <w:szCs w:val="28"/>
        </w:rPr>
        <w:t>Контроль за соблюдением процедур проведения независимой оценки качества условий оказания услуг организациями культуры осуществляется в соответствии с законодательством Российской Федерации</w:t>
      </w:r>
      <w:r w:rsidR="00392E0E" w:rsidRPr="000812B0">
        <w:rPr>
          <w:sz w:val="28"/>
          <w:szCs w:val="28"/>
        </w:rPr>
        <w:t>.</w:t>
      </w:r>
    </w:p>
    <w:p w:rsidR="00E06FB8" w:rsidRPr="000812B0" w:rsidRDefault="00A35EB4" w:rsidP="00796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Руководители государственных и муниципальных организаций культуры несут ответственность за непринятие мер по устранению недостатков, выявленных в ходе независимой оценки качества условий оказания услуг организациями культуры, в соответствии с трудовым законодательством.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оценки качества условий оказания услуг организациями культуры и выполнения плана по устранению недостатков, выявленных в ходе такой оценки.</w:t>
      </w:r>
    </w:p>
    <w:p w:rsidR="00A35EB4" w:rsidRPr="000812B0" w:rsidRDefault="00392E0E" w:rsidP="00796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В соответствии с федеральным законодательством р</w:t>
      </w:r>
      <w:r w:rsidR="00A35EB4" w:rsidRPr="000812B0">
        <w:rPr>
          <w:sz w:val="28"/>
          <w:szCs w:val="28"/>
        </w:rPr>
        <w:t xml:space="preserve">езультаты независимой оценки качества условий оказания услуг организациями культуры учитываются при </w:t>
      </w:r>
      <w:r w:rsidR="00A35EB4" w:rsidRPr="000812B0">
        <w:rPr>
          <w:sz w:val="28"/>
          <w:szCs w:val="28"/>
        </w:rPr>
        <w:lastRenderedPageBreak/>
        <w:t>оценке эффективности деятельности</w:t>
      </w:r>
      <w:r w:rsidR="000A1A2E">
        <w:rPr>
          <w:sz w:val="28"/>
          <w:szCs w:val="28"/>
        </w:rPr>
        <w:t xml:space="preserve"> </w:t>
      </w:r>
      <w:r w:rsidRPr="000812B0">
        <w:rPr>
          <w:sz w:val="28"/>
          <w:szCs w:val="28"/>
        </w:rPr>
        <w:t xml:space="preserve">Президента Республики Татарстан, </w:t>
      </w:r>
      <w:r w:rsidR="00E06FB8" w:rsidRPr="000812B0">
        <w:rPr>
          <w:sz w:val="28"/>
          <w:szCs w:val="28"/>
        </w:rPr>
        <w:t>р</w:t>
      </w:r>
      <w:r w:rsidR="00A35EB4" w:rsidRPr="000812B0">
        <w:rPr>
          <w:sz w:val="28"/>
          <w:szCs w:val="28"/>
        </w:rPr>
        <w:t>уководител</w:t>
      </w:r>
      <w:r w:rsidR="00E06FB8" w:rsidRPr="000812B0">
        <w:rPr>
          <w:sz w:val="28"/>
          <w:szCs w:val="28"/>
        </w:rPr>
        <w:t xml:space="preserve">я </w:t>
      </w:r>
      <w:r w:rsidR="00D500CC">
        <w:rPr>
          <w:sz w:val="28"/>
          <w:szCs w:val="28"/>
        </w:rPr>
        <w:t xml:space="preserve">органа </w:t>
      </w:r>
      <w:r w:rsidR="00E06FB8" w:rsidRPr="000812B0">
        <w:rPr>
          <w:sz w:val="28"/>
          <w:szCs w:val="28"/>
        </w:rPr>
        <w:t>исполнительной власти Республики Татарстан, уполномоченного в области культуры.</w:t>
      </w:r>
    </w:p>
    <w:p w:rsidR="00FC691E" w:rsidRPr="000812B0" w:rsidRDefault="00484C93" w:rsidP="00796E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Заключение государственных</w:t>
      </w:r>
      <w:r w:rsidR="00D92E22">
        <w:rPr>
          <w:sz w:val="28"/>
          <w:szCs w:val="28"/>
        </w:rPr>
        <w:t xml:space="preserve"> </w:t>
      </w:r>
      <w:r w:rsidRPr="000812B0">
        <w:rPr>
          <w:sz w:val="28"/>
          <w:szCs w:val="28"/>
        </w:rPr>
        <w:t xml:space="preserve">контрактов на выполнение работ, оказание услуг по сбору и обобщению информации о качестве условий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Орган исполнительной власти Республики Татарстан, уполномоченный в области культуры, по результатам заключения </w:t>
      </w:r>
      <w:r w:rsidRPr="00D92E22">
        <w:rPr>
          <w:sz w:val="28"/>
          <w:szCs w:val="28"/>
        </w:rPr>
        <w:t>государственных</w:t>
      </w:r>
      <w:r w:rsidR="00D92E22">
        <w:rPr>
          <w:sz w:val="28"/>
          <w:szCs w:val="28"/>
        </w:rPr>
        <w:t xml:space="preserve"> </w:t>
      </w:r>
      <w:r w:rsidRPr="00D92E22">
        <w:rPr>
          <w:sz w:val="28"/>
          <w:szCs w:val="28"/>
        </w:rPr>
        <w:t>контрактов</w:t>
      </w:r>
      <w:r w:rsidRPr="000812B0">
        <w:rPr>
          <w:sz w:val="28"/>
          <w:szCs w:val="28"/>
        </w:rPr>
        <w:t xml:space="preserve"> оформляет решение об определении </w:t>
      </w:r>
      <w:r w:rsidR="00E06FB8" w:rsidRPr="000812B0">
        <w:rPr>
          <w:sz w:val="28"/>
          <w:szCs w:val="28"/>
        </w:rPr>
        <w:t xml:space="preserve">организации, которая осуществляет сбор и обобщение информации о качестве условий оказания услуг организациями культуры (далее </w:t>
      </w:r>
      <w:r w:rsidR="004740B1">
        <w:rPr>
          <w:sz w:val="28"/>
          <w:szCs w:val="28"/>
        </w:rPr>
        <w:t>–</w:t>
      </w:r>
      <w:r w:rsidR="00E06FB8" w:rsidRPr="000812B0">
        <w:rPr>
          <w:sz w:val="28"/>
          <w:szCs w:val="28"/>
        </w:rPr>
        <w:t xml:space="preserve"> оператор), </w:t>
      </w:r>
      <w:r w:rsidRPr="000812B0">
        <w:rPr>
          <w:sz w:val="28"/>
          <w:szCs w:val="28"/>
        </w:rPr>
        <w:t>а также при необходимости предоставляет опе</w:t>
      </w:r>
      <w:r w:rsidR="0002091F">
        <w:rPr>
          <w:sz w:val="28"/>
          <w:szCs w:val="28"/>
        </w:rPr>
        <w:t xml:space="preserve">ратору общедоступную информацию </w:t>
      </w:r>
      <w:r w:rsidRPr="000812B0">
        <w:rPr>
          <w:sz w:val="28"/>
          <w:szCs w:val="28"/>
        </w:rPr>
        <w:t>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9250A1" w:rsidRPr="000812B0" w:rsidRDefault="00FC691E" w:rsidP="00BA68F9">
      <w:pPr>
        <w:shd w:val="clear" w:color="auto" w:fill="FFFFFF"/>
        <w:autoSpaceDE w:val="0"/>
        <w:autoSpaceDN w:val="0"/>
        <w:adjustRightInd w:val="0"/>
        <w:ind w:left="2268" w:hanging="1559"/>
        <w:jc w:val="both"/>
        <w:outlineLvl w:val="0"/>
        <w:rPr>
          <w:b/>
          <w:bCs/>
          <w:sz w:val="28"/>
          <w:szCs w:val="28"/>
        </w:rPr>
      </w:pPr>
      <w:r w:rsidRPr="000812B0">
        <w:rPr>
          <w:sz w:val="28"/>
          <w:szCs w:val="28"/>
        </w:rPr>
        <w:t>Статья 18</w:t>
      </w:r>
      <w:r w:rsidRPr="000812B0">
        <w:rPr>
          <w:sz w:val="28"/>
          <w:szCs w:val="28"/>
          <w:vertAlign w:val="superscript"/>
        </w:rPr>
        <w:t>2</w:t>
      </w:r>
      <w:r w:rsidRPr="000812B0">
        <w:rPr>
          <w:sz w:val="28"/>
          <w:szCs w:val="28"/>
        </w:rPr>
        <w:t>. </w:t>
      </w:r>
      <w:r w:rsidRPr="000812B0">
        <w:rPr>
          <w:b/>
          <w:sz w:val="28"/>
          <w:szCs w:val="28"/>
        </w:rPr>
        <w:t>Общественны</w:t>
      </w:r>
      <w:r w:rsidR="009250A1" w:rsidRPr="000812B0">
        <w:rPr>
          <w:b/>
          <w:sz w:val="28"/>
          <w:szCs w:val="28"/>
        </w:rPr>
        <w:t>й</w:t>
      </w:r>
      <w:r w:rsidRPr="000812B0">
        <w:rPr>
          <w:b/>
          <w:sz w:val="28"/>
          <w:szCs w:val="28"/>
        </w:rPr>
        <w:t xml:space="preserve"> совет по проведению независимой оценки</w:t>
      </w:r>
      <w:r w:rsidR="000A1A2E">
        <w:rPr>
          <w:b/>
          <w:sz w:val="28"/>
          <w:szCs w:val="28"/>
        </w:rPr>
        <w:t xml:space="preserve"> </w:t>
      </w:r>
      <w:r w:rsidRPr="000812B0">
        <w:rPr>
          <w:b/>
          <w:sz w:val="28"/>
          <w:szCs w:val="28"/>
        </w:rPr>
        <w:t>качества условий оказания услуг</w:t>
      </w:r>
      <w:r w:rsidR="009250A1" w:rsidRPr="000812B0">
        <w:rPr>
          <w:b/>
          <w:sz w:val="28"/>
          <w:szCs w:val="28"/>
        </w:rPr>
        <w:t xml:space="preserve"> </w:t>
      </w:r>
      <w:r w:rsidR="009250A1" w:rsidRPr="000812B0">
        <w:rPr>
          <w:b/>
          <w:bCs/>
          <w:sz w:val="28"/>
          <w:szCs w:val="28"/>
        </w:rPr>
        <w:t>организациями культуры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В целях создания условий для проведения независимой оценки качества условий оказания услуг организациями культуры Общественная палата Республики Татарстан по обращению органа исполнительной власти Республики Татарстан, уполномоченного в области культуры, не позднее чем в месячный срок со дня получения указанного обращения формирует из числа представителей общественных организаций, созданных в целях защиты прав и интересов граждан, общественных объединений инвалидов Общественный совет по проведению независимой оценки качества условий оказания услуг организациями культуры, которые расположены на территории Республики Татарстан и учредителями которых являются Республика Татарстан, муниципальные образования (за исключением муниципальных организаций культуры, в отношении которых независимая оценка проводится общественными советами, созданными при органах местного самоуправления), а также негосударственными организациями культуры, которые оказывают услуги в </w:t>
      </w:r>
      <w:r w:rsidR="00A35EB4" w:rsidRPr="000812B0">
        <w:rPr>
          <w:sz w:val="28"/>
          <w:szCs w:val="28"/>
        </w:rPr>
        <w:t xml:space="preserve">области </w:t>
      </w:r>
      <w:r w:rsidRPr="000812B0">
        <w:rPr>
          <w:sz w:val="28"/>
          <w:szCs w:val="28"/>
        </w:rPr>
        <w:t>культуры за счет средств бюджета Республики Татарстан, и утверждает его состав. Общественная палата Республики Татарстан информирует орган исполнительной власти Республики Татарстан, уполномоченный в области культуры</w:t>
      </w:r>
      <w:r w:rsidR="004740B1">
        <w:rPr>
          <w:sz w:val="28"/>
          <w:szCs w:val="28"/>
        </w:rPr>
        <w:t>,</w:t>
      </w:r>
      <w:r w:rsidRPr="000812B0">
        <w:rPr>
          <w:sz w:val="28"/>
          <w:szCs w:val="28"/>
        </w:rPr>
        <w:t xml:space="preserve"> о составе созданного Общественного совета по проведению независимой оценки качества условий оказания услуг организациями культуры.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Состав Общественного совета по проведению независимой оценки качества условий оказани</w:t>
      </w:r>
      <w:r w:rsidR="00A719E1" w:rsidRPr="000812B0">
        <w:rPr>
          <w:sz w:val="28"/>
          <w:szCs w:val="28"/>
        </w:rPr>
        <w:t xml:space="preserve">я услуг организациями культуры </w:t>
      </w:r>
      <w:r w:rsidRPr="000812B0">
        <w:rPr>
          <w:sz w:val="28"/>
          <w:szCs w:val="28"/>
        </w:rPr>
        <w:t xml:space="preserve">утверждается сроком на три года. При формировании Общественного совета по </w:t>
      </w:r>
      <w:r w:rsidR="001A7031" w:rsidRPr="000812B0">
        <w:rPr>
          <w:sz w:val="28"/>
          <w:szCs w:val="28"/>
        </w:rPr>
        <w:t xml:space="preserve">проведению </w:t>
      </w:r>
      <w:r w:rsidRPr="000812B0">
        <w:rPr>
          <w:sz w:val="28"/>
          <w:szCs w:val="28"/>
        </w:rPr>
        <w:t>независимой оценк</w:t>
      </w:r>
      <w:r w:rsidR="001A7031" w:rsidRPr="000812B0">
        <w:rPr>
          <w:sz w:val="28"/>
          <w:szCs w:val="28"/>
        </w:rPr>
        <w:t>и</w:t>
      </w:r>
      <w:r w:rsidRPr="000812B0">
        <w:rPr>
          <w:sz w:val="28"/>
          <w:szCs w:val="28"/>
        </w:rPr>
        <w:t xml:space="preserve"> качества </w:t>
      </w:r>
      <w:r w:rsidR="00A719E1" w:rsidRPr="000812B0">
        <w:rPr>
          <w:sz w:val="28"/>
          <w:szCs w:val="28"/>
        </w:rPr>
        <w:t xml:space="preserve">условий оказания услуг организациями культуры </w:t>
      </w:r>
      <w:r w:rsidRPr="000812B0">
        <w:rPr>
          <w:sz w:val="28"/>
          <w:szCs w:val="28"/>
        </w:rPr>
        <w:t xml:space="preserve">на новый срок осуществляется изменение не менее трети его состава. 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В состав Общественного совета по </w:t>
      </w:r>
      <w:r w:rsidR="001A7031" w:rsidRPr="000812B0">
        <w:rPr>
          <w:sz w:val="28"/>
          <w:szCs w:val="28"/>
        </w:rPr>
        <w:t xml:space="preserve">проведению </w:t>
      </w:r>
      <w:r w:rsidRPr="000812B0">
        <w:rPr>
          <w:sz w:val="28"/>
          <w:szCs w:val="28"/>
        </w:rPr>
        <w:t>независимой оценк</w:t>
      </w:r>
      <w:r w:rsidR="001A7031" w:rsidRPr="000812B0">
        <w:rPr>
          <w:sz w:val="28"/>
          <w:szCs w:val="28"/>
        </w:rPr>
        <w:t>и</w:t>
      </w:r>
      <w:r w:rsidRPr="000812B0">
        <w:rPr>
          <w:sz w:val="28"/>
          <w:szCs w:val="28"/>
        </w:rPr>
        <w:t xml:space="preserve"> качества </w:t>
      </w:r>
      <w:r w:rsidR="00A719E1" w:rsidRPr="000812B0">
        <w:rPr>
          <w:sz w:val="28"/>
          <w:szCs w:val="28"/>
        </w:rPr>
        <w:t xml:space="preserve">условий оказания услуг организациями культуры </w:t>
      </w:r>
      <w:r w:rsidRPr="000812B0">
        <w:rPr>
          <w:sz w:val="28"/>
          <w:szCs w:val="28"/>
        </w:rPr>
        <w:t xml:space="preserve">не могут входить представители органов государственной власти и органов местного самоуправления, общественных </w:t>
      </w:r>
      <w:r w:rsidRPr="000812B0">
        <w:rPr>
          <w:sz w:val="28"/>
          <w:szCs w:val="28"/>
        </w:rPr>
        <w:lastRenderedPageBreak/>
        <w:t xml:space="preserve">объединений, осуществляющих деятельность в </w:t>
      </w:r>
      <w:r w:rsidR="00A35EB4" w:rsidRPr="000812B0">
        <w:rPr>
          <w:sz w:val="28"/>
          <w:szCs w:val="28"/>
        </w:rPr>
        <w:t>области</w:t>
      </w:r>
      <w:r w:rsidRPr="000812B0">
        <w:rPr>
          <w:sz w:val="28"/>
          <w:szCs w:val="28"/>
        </w:rPr>
        <w:t xml:space="preserve"> культуры, а также руководители (их заместители) и работники организаций, осуществляющих деятельность в указанной </w:t>
      </w:r>
      <w:r w:rsidR="001A7031" w:rsidRPr="000812B0">
        <w:rPr>
          <w:sz w:val="28"/>
          <w:szCs w:val="28"/>
        </w:rPr>
        <w:t>области</w:t>
      </w:r>
      <w:r w:rsidRPr="000812B0">
        <w:rPr>
          <w:sz w:val="28"/>
          <w:szCs w:val="28"/>
        </w:rPr>
        <w:t xml:space="preserve">. 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Общественный совет по </w:t>
      </w:r>
      <w:r w:rsidR="001A7031" w:rsidRPr="000812B0">
        <w:rPr>
          <w:sz w:val="28"/>
          <w:szCs w:val="28"/>
        </w:rPr>
        <w:t xml:space="preserve">проведению </w:t>
      </w:r>
      <w:r w:rsidRPr="000812B0">
        <w:rPr>
          <w:sz w:val="28"/>
          <w:szCs w:val="28"/>
        </w:rPr>
        <w:t>независимой оценк</w:t>
      </w:r>
      <w:r w:rsidR="001A7031" w:rsidRPr="000812B0">
        <w:rPr>
          <w:sz w:val="28"/>
          <w:szCs w:val="28"/>
        </w:rPr>
        <w:t>и</w:t>
      </w:r>
      <w:r w:rsidRPr="000812B0">
        <w:rPr>
          <w:sz w:val="28"/>
          <w:szCs w:val="28"/>
        </w:rPr>
        <w:t xml:space="preserve"> качества</w:t>
      </w:r>
      <w:r w:rsidR="00A719E1" w:rsidRPr="000812B0">
        <w:rPr>
          <w:sz w:val="28"/>
          <w:szCs w:val="28"/>
        </w:rPr>
        <w:t xml:space="preserve"> условий оказания услуг организациями культуры</w:t>
      </w:r>
      <w:r w:rsidRPr="000812B0">
        <w:rPr>
          <w:sz w:val="28"/>
          <w:szCs w:val="28"/>
        </w:rPr>
        <w:t xml:space="preserve"> привлекает к своей работе представителей общественных объединений, осуществляющих деятельность в </w:t>
      </w:r>
      <w:r w:rsidR="00A35EB4" w:rsidRPr="000812B0">
        <w:rPr>
          <w:sz w:val="28"/>
          <w:szCs w:val="28"/>
        </w:rPr>
        <w:t>области</w:t>
      </w:r>
      <w:r w:rsidRPr="000812B0">
        <w:rPr>
          <w:sz w:val="28"/>
          <w:szCs w:val="28"/>
        </w:rPr>
        <w:t xml:space="preserve"> культуры, и </w:t>
      </w:r>
      <w:r w:rsidR="00737FAD" w:rsidRPr="000812B0">
        <w:rPr>
          <w:sz w:val="28"/>
          <w:szCs w:val="28"/>
        </w:rPr>
        <w:t>О</w:t>
      </w:r>
      <w:r w:rsidRPr="000812B0">
        <w:rPr>
          <w:sz w:val="28"/>
          <w:szCs w:val="28"/>
        </w:rPr>
        <w:t xml:space="preserve">бщественной палаты </w:t>
      </w:r>
      <w:r w:rsidR="00737FAD" w:rsidRPr="000812B0">
        <w:rPr>
          <w:sz w:val="28"/>
          <w:szCs w:val="28"/>
        </w:rPr>
        <w:t xml:space="preserve">Республики Татарстан </w:t>
      </w:r>
      <w:r w:rsidRPr="000812B0">
        <w:rPr>
          <w:sz w:val="28"/>
          <w:szCs w:val="28"/>
        </w:rPr>
        <w:t xml:space="preserve">для обсуждения и формирования результатов такой оценки. 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Число членов Общественного совета по </w:t>
      </w:r>
      <w:r w:rsidR="001A7031" w:rsidRPr="000812B0">
        <w:rPr>
          <w:sz w:val="28"/>
          <w:szCs w:val="28"/>
        </w:rPr>
        <w:t xml:space="preserve">проведению </w:t>
      </w:r>
      <w:r w:rsidRPr="000812B0">
        <w:rPr>
          <w:sz w:val="28"/>
          <w:szCs w:val="28"/>
        </w:rPr>
        <w:t xml:space="preserve">независимой </w:t>
      </w:r>
      <w:r w:rsidR="001A7031" w:rsidRPr="000812B0">
        <w:rPr>
          <w:sz w:val="28"/>
          <w:szCs w:val="28"/>
        </w:rPr>
        <w:t xml:space="preserve">оценки </w:t>
      </w:r>
      <w:r w:rsidRPr="000812B0">
        <w:rPr>
          <w:sz w:val="28"/>
          <w:szCs w:val="28"/>
        </w:rPr>
        <w:t xml:space="preserve">качества </w:t>
      </w:r>
      <w:r w:rsidR="00A719E1" w:rsidRPr="000812B0">
        <w:rPr>
          <w:sz w:val="28"/>
          <w:szCs w:val="28"/>
        </w:rPr>
        <w:t xml:space="preserve">условий оказания услуг организациями культуры </w:t>
      </w:r>
      <w:r w:rsidRPr="000812B0">
        <w:rPr>
          <w:sz w:val="28"/>
          <w:szCs w:val="28"/>
        </w:rPr>
        <w:t xml:space="preserve">не может быть менее чем пять человек. Члены </w:t>
      </w:r>
      <w:r w:rsidR="00A719E1" w:rsidRPr="000812B0">
        <w:rPr>
          <w:sz w:val="28"/>
          <w:szCs w:val="28"/>
        </w:rPr>
        <w:t>О</w:t>
      </w:r>
      <w:r w:rsidRPr="000812B0">
        <w:rPr>
          <w:sz w:val="28"/>
          <w:szCs w:val="28"/>
        </w:rPr>
        <w:t xml:space="preserve">бщественного совета по </w:t>
      </w:r>
      <w:r w:rsidR="001A7031" w:rsidRPr="000812B0">
        <w:rPr>
          <w:sz w:val="28"/>
          <w:szCs w:val="28"/>
        </w:rPr>
        <w:t xml:space="preserve">проведению </w:t>
      </w:r>
      <w:r w:rsidRPr="000812B0">
        <w:rPr>
          <w:sz w:val="28"/>
          <w:szCs w:val="28"/>
        </w:rPr>
        <w:t xml:space="preserve">независимой </w:t>
      </w:r>
      <w:r w:rsidR="001A7031" w:rsidRPr="000812B0">
        <w:rPr>
          <w:sz w:val="28"/>
          <w:szCs w:val="28"/>
        </w:rPr>
        <w:t xml:space="preserve">оценки </w:t>
      </w:r>
      <w:r w:rsidRPr="000812B0">
        <w:rPr>
          <w:sz w:val="28"/>
          <w:szCs w:val="28"/>
        </w:rPr>
        <w:t xml:space="preserve">качества </w:t>
      </w:r>
      <w:r w:rsidR="00A719E1" w:rsidRPr="000812B0">
        <w:rPr>
          <w:sz w:val="28"/>
          <w:szCs w:val="28"/>
        </w:rPr>
        <w:t xml:space="preserve">условий оказания услуг организациями культуры </w:t>
      </w:r>
      <w:r w:rsidRPr="000812B0">
        <w:rPr>
          <w:sz w:val="28"/>
          <w:szCs w:val="28"/>
        </w:rPr>
        <w:t xml:space="preserve">осуществляют свою деятельность на общественных началах. 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Информация о деятельности Общественного совета по </w:t>
      </w:r>
      <w:r w:rsidR="001A7031" w:rsidRPr="000812B0">
        <w:rPr>
          <w:sz w:val="28"/>
          <w:szCs w:val="28"/>
        </w:rPr>
        <w:t xml:space="preserve">проведению </w:t>
      </w:r>
      <w:r w:rsidRPr="000812B0">
        <w:rPr>
          <w:sz w:val="28"/>
          <w:szCs w:val="28"/>
        </w:rPr>
        <w:t xml:space="preserve">независимой </w:t>
      </w:r>
      <w:r w:rsidR="001A7031" w:rsidRPr="000812B0">
        <w:rPr>
          <w:sz w:val="28"/>
          <w:szCs w:val="28"/>
        </w:rPr>
        <w:t xml:space="preserve">оценки </w:t>
      </w:r>
      <w:r w:rsidRPr="000812B0">
        <w:rPr>
          <w:sz w:val="28"/>
          <w:szCs w:val="28"/>
        </w:rPr>
        <w:t xml:space="preserve">качества </w:t>
      </w:r>
      <w:r w:rsidR="00A719E1" w:rsidRPr="000812B0">
        <w:rPr>
          <w:sz w:val="28"/>
          <w:szCs w:val="28"/>
        </w:rPr>
        <w:t xml:space="preserve">условий оказания услуг организациями культуры </w:t>
      </w:r>
      <w:r w:rsidRPr="000812B0">
        <w:rPr>
          <w:sz w:val="28"/>
          <w:szCs w:val="28"/>
        </w:rPr>
        <w:t xml:space="preserve">подлежит размещению органом исполнительной власти Республики Татарстан, уполномоченным в области культуры, на его официальном сайте в информационно-телекоммуникационной сети </w:t>
      </w:r>
      <w:r w:rsidR="00F8727A" w:rsidRPr="000812B0">
        <w:rPr>
          <w:sz w:val="28"/>
          <w:szCs w:val="28"/>
        </w:rPr>
        <w:t>«</w:t>
      </w:r>
      <w:r w:rsidRPr="000812B0">
        <w:rPr>
          <w:sz w:val="28"/>
          <w:szCs w:val="28"/>
        </w:rPr>
        <w:t>Интернет</w:t>
      </w:r>
      <w:r w:rsidR="00F8727A" w:rsidRPr="000812B0">
        <w:rPr>
          <w:sz w:val="28"/>
          <w:szCs w:val="28"/>
        </w:rPr>
        <w:t>»</w:t>
      </w:r>
      <w:r w:rsidRPr="000812B0">
        <w:rPr>
          <w:sz w:val="28"/>
          <w:szCs w:val="28"/>
        </w:rPr>
        <w:t>.</w:t>
      </w:r>
    </w:p>
    <w:p w:rsidR="00346EC6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Положение об Общественном совете по </w:t>
      </w:r>
      <w:r w:rsidR="001A7031" w:rsidRPr="000812B0">
        <w:rPr>
          <w:sz w:val="28"/>
          <w:szCs w:val="28"/>
        </w:rPr>
        <w:t xml:space="preserve">проведению </w:t>
      </w:r>
      <w:r w:rsidRPr="000812B0">
        <w:rPr>
          <w:sz w:val="28"/>
          <w:szCs w:val="28"/>
        </w:rPr>
        <w:t xml:space="preserve">независимой </w:t>
      </w:r>
      <w:r w:rsidR="001A7031" w:rsidRPr="000812B0">
        <w:rPr>
          <w:sz w:val="28"/>
          <w:szCs w:val="28"/>
        </w:rPr>
        <w:t xml:space="preserve">оценки </w:t>
      </w:r>
      <w:r w:rsidRPr="000812B0">
        <w:rPr>
          <w:sz w:val="28"/>
          <w:szCs w:val="28"/>
        </w:rPr>
        <w:t xml:space="preserve">качества </w:t>
      </w:r>
      <w:r w:rsidR="00A719E1" w:rsidRPr="000812B0">
        <w:rPr>
          <w:sz w:val="28"/>
          <w:szCs w:val="28"/>
        </w:rPr>
        <w:t xml:space="preserve">условий оказания услуг организациями культуры </w:t>
      </w:r>
      <w:r w:rsidRPr="000812B0">
        <w:rPr>
          <w:sz w:val="28"/>
          <w:szCs w:val="28"/>
        </w:rPr>
        <w:t>утверждается органом исполнительной власти Республики Татарстан, уполномоченным в области культуры</w:t>
      </w:r>
      <w:r w:rsidR="00346EC6" w:rsidRPr="000812B0">
        <w:rPr>
          <w:sz w:val="28"/>
          <w:szCs w:val="28"/>
        </w:rPr>
        <w:t>.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Независимая оценка качества условий оказания услуг организациями культуры проводится Общественным советом по </w:t>
      </w:r>
      <w:r w:rsidR="001A7031" w:rsidRPr="000812B0">
        <w:rPr>
          <w:sz w:val="28"/>
          <w:szCs w:val="28"/>
        </w:rPr>
        <w:t xml:space="preserve">проведению независимой оценки </w:t>
      </w:r>
      <w:r w:rsidRPr="000812B0">
        <w:rPr>
          <w:sz w:val="28"/>
          <w:szCs w:val="28"/>
        </w:rPr>
        <w:t xml:space="preserve">качества </w:t>
      </w:r>
      <w:r w:rsidR="00A719E1" w:rsidRPr="000812B0">
        <w:rPr>
          <w:sz w:val="28"/>
          <w:szCs w:val="28"/>
        </w:rPr>
        <w:t xml:space="preserve">условий оказания услуг организациями культуры </w:t>
      </w:r>
      <w:r w:rsidRPr="000812B0">
        <w:rPr>
          <w:sz w:val="28"/>
          <w:szCs w:val="28"/>
        </w:rPr>
        <w:t>не чаще чем один раз в год и не реже чем один раз в три года в отношении одной и той же организации.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Общественный совет </w:t>
      </w:r>
      <w:r w:rsidR="001A7031" w:rsidRPr="000812B0">
        <w:rPr>
          <w:sz w:val="28"/>
          <w:szCs w:val="28"/>
        </w:rPr>
        <w:t xml:space="preserve">по проведению независимой оценки </w:t>
      </w:r>
      <w:r w:rsidRPr="000812B0">
        <w:rPr>
          <w:sz w:val="28"/>
          <w:szCs w:val="28"/>
        </w:rPr>
        <w:t>качества</w:t>
      </w:r>
      <w:r w:rsidR="00A719E1" w:rsidRPr="000812B0">
        <w:rPr>
          <w:sz w:val="28"/>
          <w:szCs w:val="28"/>
        </w:rPr>
        <w:t xml:space="preserve"> условий оказания услуг организациями культуры</w:t>
      </w:r>
      <w:r w:rsidRPr="000812B0">
        <w:rPr>
          <w:sz w:val="28"/>
          <w:szCs w:val="28"/>
        </w:rPr>
        <w:t>: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определяет перечень организаций культуры, в отношении которых проводится независимая оценка;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принимает участие в рассмотрении проектов документации о закупк</w:t>
      </w:r>
      <w:r w:rsidR="004740B1">
        <w:rPr>
          <w:sz w:val="28"/>
          <w:szCs w:val="28"/>
        </w:rPr>
        <w:t>ах</w:t>
      </w:r>
      <w:r w:rsidRPr="000812B0">
        <w:rPr>
          <w:sz w:val="28"/>
          <w:szCs w:val="28"/>
        </w:rPr>
        <w:t xml:space="preserve"> работ, услуг, а также проектов государственн</w:t>
      </w:r>
      <w:r w:rsidR="001A7031" w:rsidRPr="000812B0">
        <w:rPr>
          <w:sz w:val="28"/>
          <w:szCs w:val="28"/>
        </w:rPr>
        <w:t>ых</w:t>
      </w:r>
      <w:r w:rsidR="004740B1">
        <w:rPr>
          <w:sz w:val="28"/>
          <w:szCs w:val="28"/>
        </w:rPr>
        <w:t xml:space="preserve"> </w:t>
      </w:r>
      <w:r w:rsidRPr="000812B0">
        <w:rPr>
          <w:sz w:val="28"/>
          <w:szCs w:val="28"/>
        </w:rPr>
        <w:t xml:space="preserve">контрактов, заключаемых </w:t>
      </w:r>
      <w:r w:rsidR="00C51F9E" w:rsidRPr="000812B0">
        <w:rPr>
          <w:sz w:val="28"/>
          <w:szCs w:val="28"/>
        </w:rPr>
        <w:t xml:space="preserve">органом исполнительной власти Республики Татарстан, уполномоченным в области культуры, </w:t>
      </w:r>
      <w:r w:rsidRPr="000812B0">
        <w:rPr>
          <w:sz w:val="28"/>
          <w:szCs w:val="28"/>
        </w:rPr>
        <w:t xml:space="preserve">с </w:t>
      </w:r>
      <w:r w:rsidR="00E06FB8" w:rsidRPr="000812B0">
        <w:rPr>
          <w:sz w:val="28"/>
          <w:szCs w:val="28"/>
        </w:rPr>
        <w:t>оператором</w:t>
      </w:r>
      <w:r w:rsidRPr="000812B0">
        <w:rPr>
          <w:sz w:val="28"/>
          <w:szCs w:val="28"/>
        </w:rPr>
        <w:t>;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осуществляет независимую оценку качества условий оказания услуг организациями культуры с учетом информации, представленной </w:t>
      </w:r>
      <w:r w:rsidR="00E06FB8" w:rsidRPr="000812B0">
        <w:rPr>
          <w:sz w:val="28"/>
          <w:szCs w:val="28"/>
        </w:rPr>
        <w:t>оператором</w:t>
      </w:r>
      <w:r w:rsidRPr="000812B0">
        <w:rPr>
          <w:sz w:val="28"/>
          <w:szCs w:val="28"/>
        </w:rPr>
        <w:t>;</w:t>
      </w:r>
    </w:p>
    <w:p w:rsidR="00FC691E" w:rsidRPr="000812B0" w:rsidRDefault="00FC691E" w:rsidP="004740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представляет в орган исполнительной власти Республики Татарстан, уполномоченный в области культуры, результаты независимой оценки качества условий оказания услуг организациями культуры, а также предложения об улучшении качества их деятельности.</w:t>
      </w:r>
      <w:r w:rsidR="00F8727A" w:rsidRPr="000812B0">
        <w:rPr>
          <w:sz w:val="28"/>
          <w:szCs w:val="28"/>
        </w:rPr>
        <w:t>»</w:t>
      </w:r>
      <w:r w:rsidR="00590A90" w:rsidRPr="000812B0">
        <w:rPr>
          <w:sz w:val="28"/>
          <w:szCs w:val="28"/>
        </w:rPr>
        <w:t>.</w:t>
      </w:r>
    </w:p>
    <w:p w:rsidR="00437ECC" w:rsidRPr="000812B0" w:rsidRDefault="00437ECC" w:rsidP="005249D0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812B0">
        <w:rPr>
          <w:rFonts w:eastAsia="Calibri"/>
          <w:b/>
          <w:sz w:val="28"/>
          <w:szCs w:val="28"/>
          <w:lang w:eastAsia="en-US"/>
        </w:rPr>
        <w:t xml:space="preserve">Статья </w:t>
      </w:r>
      <w:r w:rsidR="0092708D" w:rsidRPr="000812B0">
        <w:rPr>
          <w:rFonts w:eastAsia="Calibri"/>
          <w:b/>
          <w:sz w:val="28"/>
          <w:szCs w:val="28"/>
          <w:lang w:eastAsia="en-US"/>
        </w:rPr>
        <w:t>2</w:t>
      </w:r>
    </w:p>
    <w:p w:rsidR="00437ECC" w:rsidRPr="000812B0" w:rsidRDefault="00437ECC" w:rsidP="005249D0">
      <w:pPr>
        <w:shd w:val="clear" w:color="auto" w:fill="FFFFFF"/>
        <w:tabs>
          <w:tab w:val="left" w:pos="993"/>
        </w:tabs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437ECC" w:rsidRPr="000812B0" w:rsidRDefault="00437ECC" w:rsidP="005249D0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Внести в Закон Республики Татарстан от 28 июля 2004 года № 45-ЗРТ </w:t>
      </w:r>
      <w:r w:rsidR="00F8727A" w:rsidRPr="000812B0">
        <w:rPr>
          <w:sz w:val="28"/>
          <w:szCs w:val="28"/>
        </w:rPr>
        <w:t>«</w:t>
      </w:r>
      <w:r w:rsidRPr="000812B0">
        <w:rPr>
          <w:sz w:val="28"/>
          <w:szCs w:val="28"/>
        </w:rPr>
        <w:t>О местном самоуправлении в Республике Татарстан</w:t>
      </w:r>
      <w:r w:rsidR="00F8727A" w:rsidRPr="000812B0">
        <w:rPr>
          <w:sz w:val="28"/>
          <w:szCs w:val="28"/>
        </w:rPr>
        <w:t>»</w:t>
      </w:r>
      <w:r w:rsidRPr="000812B0">
        <w:rPr>
          <w:sz w:val="28"/>
          <w:szCs w:val="28"/>
        </w:rPr>
        <w:t xml:space="preserve"> (Ведомости Государственного Совета Татарстана, 2004, № 7 (</w:t>
      </w:r>
      <w:r w:rsidRPr="000812B0">
        <w:rPr>
          <w:sz w:val="28"/>
          <w:szCs w:val="28"/>
          <w:lang w:val="en-US"/>
        </w:rPr>
        <w:t>II</w:t>
      </w:r>
      <w:r w:rsidRPr="000812B0">
        <w:rPr>
          <w:sz w:val="28"/>
          <w:szCs w:val="28"/>
        </w:rPr>
        <w:t xml:space="preserve"> часть); 2005, № 2, № 4 (I часть), </w:t>
      </w:r>
      <w:r w:rsidRPr="000812B0">
        <w:rPr>
          <w:sz w:val="28"/>
          <w:szCs w:val="28"/>
        </w:rPr>
        <w:lastRenderedPageBreak/>
        <w:t>№ 6 (II часть), № 11; 2006, № 4, № 7 (I часть); 2007, № 7 (I часть), № 8; 2008, № 1; 2009, № 1, № 12 (I часть); 2010, № 7 (II часть), № 12 (II часть); 2011, № 3, № 11 (I часть); 2012, № 7 (I часть), № 11 (I часть); 2013, № 3, № 7, № 12 (I часть); 2014, № 5, № 11 (VI часть); 2015, № 7 (I часть), № 11 (</w:t>
      </w:r>
      <w:r w:rsidRPr="000812B0">
        <w:rPr>
          <w:sz w:val="28"/>
          <w:szCs w:val="28"/>
          <w:lang w:val="en-US"/>
        </w:rPr>
        <w:t>I</w:t>
      </w:r>
      <w:r w:rsidRPr="000812B0">
        <w:rPr>
          <w:sz w:val="28"/>
          <w:szCs w:val="28"/>
        </w:rPr>
        <w:t xml:space="preserve"> часть); 2016, № 3, № 5, № 6 (</w:t>
      </w:r>
      <w:r w:rsidRPr="000812B0">
        <w:rPr>
          <w:sz w:val="28"/>
          <w:szCs w:val="28"/>
          <w:lang w:val="en-US"/>
        </w:rPr>
        <w:t>I</w:t>
      </w:r>
      <w:r w:rsidRPr="000812B0">
        <w:rPr>
          <w:sz w:val="28"/>
          <w:szCs w:val="28"/>
        </w:rPr>
        <w:t> часть), № 9 (</w:t>
      </w:r>
      <w:r w:rsidRPr="000812B0">
        <w:rPr>
          <w:sz w:val="28"/>
          <w:szCs w:val="28"/>
          <w:lang w:val="en-US"/>
        </w:rPr>
        <w:t>II</w:t>
      </w:r>
      <w:r w:rsidRPr="000812B0">
        <w:rPr>
          <w:sz w:val="28"/>
          <w:szCs w:val="28"/>
        </w:rPr>
        <w:t xml:space="preserve"> часть); Собрание законодательства Республики Татарстан, 2017, № 1 (часть</w:t>
      </w:r>
      <w:r w:rsidR="005249D0" w:rsidRPr="005249D0">
        <w:rPr>
          <w:sz w:val="28"/>
          <w:szCs w:val="28"/>
        </w:rPr>
        <w:t xml:space="preserve"> </w:t>
      </w:r>
      <w:r w:rsidR="005249D0" w:rsidRPr="000812B0">
        <w:rPr>
          <w:sz w:val="28"/>
          <w:szCs w:val="28"/>
          <w:lang w:val="en-US"/>
        </w:rPr>
        <w:t>I</w:t>
      </w:r>
      <w:r w:rsidRPr="000812B0">
        <w:rPr>
          <w:sz w:val="28"/>
          <w:szCs w:val="28"/>
        </w:rPr>
        <w:t>), № 27 (</w:t>
      </w:r>
      <w:r w:rsidR="005249D0" w:rsidRPr="000812B0">
        <w:rPr>
          <w:sz w:val="28"/>
          <w:szCs w:val="28"/>
        </w:rPr>
        <w:t>часть</w:t>
      </w:r>
      <w:r w:rsidR="005249D0" w:rsidRPr="005249D0">
        <w:rPr>
          <w:sz w:val="28"/>
          <w:szCs w:val="28"/>
        </w:rPr>
        <w:t xml:space="preserve"> </w:t>
      </w:r>
      <w:r w:rsidRPr="000812B0">
        <w:rPr>
          <w:sz w:val="28"/>
          <w:szCs w:val="28"/>
          <w:lang w:val="en-US"/>
        </w:rPr>
        <w:t>I</w:t>
      </w:r>
      <w:r w:rsidRPr="000812B0">
        <w:rPr>
          <w:sz w:val="28"/>
          <w:szCs w:val="28"/>
        </w:rPr>
        <w:t>), № 55 (</w:t>
      </w:r>
      <w:r w:rsidR="005249D0" w:rsidRPr="000812B0">
        <w:rPr>
          <w:sz w:val="28"/>
          <w:szCs w:val="28"/>
        </w:rPr>
        <w:t>часть</w:t>
      </w:r>
      <w:r w:rsidR="005249D0" w:rsidRPr="005249D0">
        <w:rPr>
          <w:sz w:val="28"/>
          <w:szCs w:val="28"/>
        </w:rPr>
        <w:t xml:space="preserve"> </w:t>
      </w:r>
      <w:r w:rsidRPr="000812B0">
        <w:rPr>
          <w:sz w:val="28"/>
          <w:szCs w:val="28"/>
          <w:lang w:val="en-US"/>
        </w:rPr>
        <w:t>I</w:t>
      </w:r>
      <w:r w:rsidRPr="000812B0">
        <w:rPr>
          <w:sz w:val="28"/>
          <w:szCs w:val="28"/>
        </w:rPr>
        <w:t>), № 76 (</w:t>
      </w:r>
      <w:r w:rsidR="005249D0" w:rsidRPr="000812B0">
        <w:rPr>
          <w:sz w:val="28"/>
          <w:szCs w:val="28"/>
        </w:rPr>
        <w:t>часть</w:t>
      </w:r>
      <w:r w:rsidR="005249D0" w:rsidRPr="005249D0">
        <w:rPr>
          <w:sz w:val="28"/>
          <w:szCs w:val="28"/>
        </w:rPr>
        <w:t xml:space="preserve"> </w:t>
      </w:r>
      <w:r w:rsidRPr="000812B0">
        <w:rPr>
          <w:sz w:val="28"/>
          <w:szCs w:val="28"/>
          <w:lang w:val="en-US"/>
        </w:rPr>
        <w:t>I</w:t>
      </w:r>
      <w:r w:rsidRPr="000812B0">
        <w:rPr>
          <w:sz w:val="28"/>
          <w:szCs w:val="28"/>
        </w:rPr>
        <w:t>); 2018, № 1 (</w:t>
      </w:r>
      <w:r w:rsidR="005249D0" w:rsidRPr="000812B0">
        <w:rPr>
          <w:sz w:val="28"/>
          <w:szCs w:val="28"/>
        </w:rPr>
        <w:t>часть</w:t>
      </w:r>
      <w:r w:rsidR="005249D0" w:rsidRPr="005249D0">
        <w:rPr>
          <w:sz w:val="28"/>
          <w:szCs w:val="28"/>
        </w:rPr>
        <w:t xml:space="preserve"> </w:t>
      </w:r>
      <w:r w:rsidRPr="000812B0">
        <w:rPr>
          <w:sz w:val="28"/>
          <w:szCs w:val="28"/>
          <w:lang w:val="en-US"/>
        </w:rPr>
        <w:t>I</w:t>
      </w:r>
      <w:r w:rsidRPr="000812B0">
        <w:rPr>
          <w:sz w:val="28"/>
          <w:szCs w:val="28"/>
        </w:rPr>
        <w:t xml:space="preserve">), </w:t>
      </w:r>
      <w:r w:rsidR="00064F23" w:rsidRPr="000812B0">
        <w:rPr>
          <w:sz w:val="28"/>
          <w:szCs w:val="28"/>
        </w:rPr>
        <w:t>№ 22 (</w:t>
      </w:r>
      <w:r w:rsidR="005249D0" w:rsidRPr="000812B0">
        <w:rPr>
          <w:sz w:val="28"/>
          <w:szCs w:val="28"/>
        </w:rPr>
        <w:t>часть</w:t>
      </w:r>
      <w:r w:rsidR="005249D0" w:rsidRPr="005249D0">
        <w:rPr>
          <w:sz w:val="28"/>
          <w:szCs w:val="28"/>
        </w:rPr>
        <w:t xml:space="preserve"> </w:t>
      </w:r>
      <w:r w:rsidR="00064F23" w:rsidRPr="000812B0">
        <w:rPr>
          <w:sz w:val="28"/>
          <w:szCs w:val="28"/>
          <w:lang w:val="en-US"/>
        </w:rPr>
        <w:t>I</w:t>
      </w:r>
      <w:r w:rsidR="00064F23" w:rsidRPr="000812B0">
        <w:rPr>
          <w:sz w:val="28"/>
          <w:szCs w:val="28"/>
        </w:rPr>
        <w:t>)</w:t>
      </w:r>
      <w:r w:rsidRPr="000812B0">
        <w:rPr>
          <w:sz w:val="28"/>
          <w:szCs w:val="28"/>
        </w:rPr>
        <w:t xml:space="preserve"> следующие изменения:</w:t>
      </w:r>
    </w:p>
    <w:p w:rsidR="00437ECC" w:rsidRDefault="00437ECC" w:rsidP="005249D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пункт 12 части 1 статьи 15</w:t>
      </w:r>
      <w:r w:rsidRPr="000812B0">
        <w:rPr>
          <w:sz w:val="28"/>
          <w:szCs w:val="28"/>
          <w:vertAlign w:val="superscript"/>
        </w:rPr>
        <w:t>1</w:t>
      </w:r>
      <w:r w:rsidRPr="000812B0">
        <w:rPr>
          <w:sz w:val="28"/>
          <w:szCs w:val="28"/>
        </w:rPr>
        <w:t xml:space="preserve"> признать утратившим силу;</w:t>
      </w:r>
    </w:p>
    <w:p w:rsidR="005249D0" w:rsidRDefault="00437ECC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2) </w:t>
      </w:r>
      <w:hyperlink r:id="rId8" w:history="1">
        <w:r w:rsidRPr="000812B0">
          <w:rPr>
            <w:sz w:val="28"/>
            <w:szCs w:val="28"/>
          </w:rPr>
          <w:t xml:space="preserve">пункт </w:t>
        </w:r>
        <w:r w:rsidR="001A7031" w:rsidRPr="000812B0">
          <w:rPr>
            <w:sz w:val="28"/>
            <w:szCs w:val="28"/>
          </w:rPr>
          <w:t>12</w:t>
        </w:r>
        <w:r w:rsidRPr="000812B0">
          <w:rPr>
            <w:sz w:val="28"/>
            <w:szCs w:val="28"/>
          </w:rPr>
          <w:t xml:space="preserve"> части 1 статьи 1</w:t>
        </w:r>
      </w:hyperlink>
      <w:r w:rsidRPr="000812B0">
        <w:rPr>
          <w:sz w:val="28"/>
          <w:szCs w:val="28"/>
        </w:rPr>
        <w:t>6</w:t>
      </w:r>
      <w:r w:rsidRPr="000812B0">
        <w:rPr>
          <w:sz w:val="28"/>
          <w:szCs w:val="28"/>
          <w:vertAlign w:val="superscript"/>
        </w:rPr>
        <w:t>1</w:t>
      </w:r>
      <w:r w:rsidRPr="000812B0">
        <w:rPr>
          <w:sz w:val="28"/>
          <w:szCs w:val="28"/>
        </w:rPr>
        <w:t xml:space="preserve"> изложить в следующей редакции:</w:t>
      </w:r>
    </w:p>
    <w:p w:rsidR="00437ECC" w:rsidRDefault="00F8727A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«</w:t>
      </w:r>
      <w:r w:rsidR="001A7031" w:rsidRPr="000812B0">
        <w:rPr>
          <w:sz w:val="28"/>
          <w:szCs w:val="28"/>
        </w:rPr>
        <w:t>12</w:t>
      </w:r>
      <w:r w:rsidR="00437ECC" w:rsidRPr="000812B0">
        <w:rPr>
          <w:sz w:val="28"/>
          <w:szCs w:val="28"/>
        </w:rPr>
        <w:t>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  <w:r w:rsidRPr="000812B0">
        <w:rPr>
          <w:sz w:val="28"/>
          <w:szCs w:val="28"/>
        </w:rPr>
        <w:t>»</w:t>
      </w:r>
      <w:r w:rsidR="00437ECC" w:rsidRPr="000812B0">
        <w:rPr>
          <w:sz w:val="28"/>
          <w:szCs w:val="28"/>
        </w:rPr>
        <w:t>;</w:t>
      </w:r>
    </w:p>
    <w:p w:rsidR="00437ECC" w:rsidRPr="000812B0" w:rsidRDefault="00437ECC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3) </w:t>
      </w:r>
      <w:hyperlink r:id="rId9" w:history="1">
        <w:r w:rsidRPr="000812B0">
          <w:rPr>
            <w:sz w:val="28"/>
            <w:szCs w:val="28"/>
          </w:rPr>
          <w:t>пункт 13 части 1 статьи 1</w:t>
        </w:r>
      </w:hyperlink>
      <w:r w:rsidRPr="000812B0">
        <w:rPr>
          <w:sz w:val="28"/>
          <w:szCs w:val="28"/>
        </w:rPr>
        <w:t>7</w:t>
      </w:r>
      <w:r w:rsidRPr="000812B0">
        <w:rPr>
          <w:sz w:val="28"/>
          <w:szCs w:val="28"/>
          <w:vertAlign w:val="superscript"/>
        </w:rPr>
        <w:t>1</w:t>
      </w:r>
      <w:r w:rsidRPr="000812B0">
        <w:rPr>
          <w:sz w:val="28"/>
          <w:szCs w:val="28"/>
        </w:rPr>
        <w:t xml:space="preserve"> изложить в следующей редакции:</w:t>
      </w:r>
    </w:p>
    <w:p w:rsidR="00437ECC" w:rsidRDefault="00F8727A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«</w:t>
      </w:r>
      <w:r w:rsidR="00437ECC" w:rsidRPr="000812B0">
        <w:rPr>
          <w:sz w:val="28"/>
          <w:szCs w:val="28"/>
        </w:rPr>
        <w:t>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  <w:r w:rsidRPr="000812B0">
        <w:rPr>
          <w:sz w:val="28"/>
          <w:szCs w:val="28"/>
        </w:rPr>
        <w:t>»</w:t>
      </w:r>
      <w:r w:rsidR="00437ECC" w:rsidRPr="000812B0">
        <w:rPr>
          <w:sz w:val="28"/>
          <w:szCs w:val="28"/>
        </w:rPr>
        <w:t>.</w:t>
      </w:r>
    </w:p>
    <w:p w:rsidR="00437ECC" w:rsidRPr="000812B0" w:rsidRDefault="00437ECC" w:rsidP="005249D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2B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2708D" w:rsidRPr="000812B0">
        <w:rPr>
          <w:rFonts w:ascii="Times New Roman" w:hAnsi="Times New Roman" w:cs="Times New Roman"/>
          <w:b/>
          <w:sz w:val="28"/>
          <w:szCs w:val="28"/>
        </w:rPr>
        <w:t>3</w:t>
      </w:r>
    </w:p>
    <w:p w:rsidR="00437ECC" w:rsidRPr="000812B0" w:rsidRDefault="00437ECC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12B0">
        <w:rPr>
          <w:sz w:val="28"/>
          <w:szCs w:val="28"/>
        </w:rPr>
        <w:t>Внести в статью 9</w:t>
      </w:r>
      <w:r w:rsidRPr="000812B0">
        <w:rPr>
          <w:rFonts w:eastAsia="Calibri"/>
          <w:sz w:val="28"/>
          <w:szCs w:val="28"/>
          <w:lang w:eastAsia="en-US"/>
        </w:rPr>
        <w:t xml:space="preserve"> Закона Республики Татарстан от 6 апреля 2005 года № 64-ЗРТ </w:t>
      </w:r>
      <w:r w:rsidR="00F8727A" w:rsidRPr="000812B0">
        <w:rPr>
          <w:rFonts w:eastAsia="Calibri"/>
          <w:sz w:val="28"/>
          <w:szCs w:val="28"/>
          <w:lang w:eastAsia="en-US"/>
        </w:rPr>
        <w:t>«</w:t>
      </w:r>
      <w:r w:rsidRPr="000812B0">
        <w:rPr>
          <w:rFonts w:eastAsia="Calibri"/>
          <w:sz w:val="28"/>
          <w:szCs w:val="28"/>
          <w:lang w:eastAsia="en-US"/>
        </w:rPr>
        <w:t>Об исполнительных органах государственной власти Республики Татарстан</w:t>
      </w:r>
      <w:r w:rsidR="00F8727A" w:rsidRPr="000812B0">
        <w:rPr>
          <w:rFonts w:eastAsia="Calibri"/>
          <w:sz w:val="28"/>
          <w:szCs w:val="28"/>
          <w:lang w:eastAsia="en-US"/>
        </w:rPr>
        <w:t>»</w:t>
      </w:r>
      <w:r w:rsidRPr="000812B0">
        <w:rPr>
          <w:rFonts w:eastAsia="Calibri"/>
          <w:sz w:val="28"/>
          <w:szCs w:val="28"/>
          <w:lang w:eastAsia="en-US"/>
        </w:rPr>
        <w:t xml:space="preserve"> (Ведомости Государственного Совета Татарстана, 2005, № 4 (I часть), № 12 (I часть); 2007, № 1 (I часть); 2008, № 1, № 12 (VI часть); 2009, № 12 (I часть); 2010, № 7 (II часть); 2011, № 11 (I часть); 2012, № 7 (I часть); 2014, № 4; 2015, № 7 (I часть); Собрание законодательства Республики Татарстан, 2016, № 44 (часть I); 2018, № 22 (часть I) следующие изменения:</w:t>
      </w:r>
    </w:p>
    <w:p w:rsidR="00437ECC" w:rsidRPr="000812B0" w:rsidRDefault="00437ECC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12B0">
        <w:rPr>
          <w:rFonts w:eastAsia="Calibri"/>
          <w:sz w:val="28"/>
          <w:szCs w:val="28"/>
          <w:lang w:eastAsia="en-US"/>
        </w:rPr>
        <w:t>1) пункт 2 дополнить новым абзацем восьмым следующего содержания:</w:t>
      </w:r>
    </w:p>
    <w:p w:rsidR="00437ECC" w:rsidRPr="000812B0" w:rsidRDefault="00F8727A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12B0">
        <w:rPr>
          <w:rFonts w:eastAsia="Calibri"/>
          <w:sz w:val="28"/>
          <w:szCs w:val="28"/>
          <w:lang w:eastAsia="en-US"/>
        </w:rPr>
        <w:t>«</w:t>
      </w:r>
      <w:r w:rsidR="00437ECC" w:rsidRPr="000812B0">
        <w:rPr>
          <w:rFonts w:eastAsia="Calibri"/>
          <w:sz w:val="28"/>
          <w:szCs w:val="28"/>
          <w:lang w:eastAsia="en-US"/>
        </w:rPr>
        <w:t xml:space="preserve">представляет ежегодно в Государственный Совет Республики Татарстан обязательный публичный отчет о результатах независимой оценки качества условий оказания услуг организациями в </w:t>
      </w:r>
      <w:r w:rsidR="005249D0">
        <w:rPr>
          <w:rFonts w:eastAsia="Calibri"/>
          <w:sz w:val="28"/>
          <w:szCs w:val="28"/>
          <w:lang w:eastAsia="en-US"/>
        </w:rPr>
        <w:t>сфере</w:t>
      </w:r>
      <w:r w:rsidR="00437ECC" w:rsidRPr="000812B0">
        <w:rPr>
          <w:rFonts w:eastAsia="Calibri"/>
          <w:sz w:val="28"/>
          <w:szCs w:val="28"/>
          <w:lang w:eastAsia="en-US"/>
        </w:rPr>
        <w:t xml:space="preserve"> культуры, охраны здоровья, образования, социального обслуживания, которые расположены на территории Республики Татарстан и учредителем которых является Республика Татарстан, и принимаемых мерах по совершенствованию деятельности указанных организаций</w:t>
      </w:r>
      <w:r w:rsidR="001A7031" w:rsidRPr="000812B0">
        <w:rPr>
          <w:rFonts w:eastAsia="Calibri"/>
          <w:sz w:val="28"/>
          <w:szCs w:val="28"/>
          <w:lang w:eastAsia="en-US"/>
        </w:rPr>
        <w:t xml:space="preserve">. </w:t>
      </w:r>
      <w:r w:rsidR="001A7031" w:rsidRPr="000812B0">
        <w:rPr>
          <w:sz w:val="28"/>
          <w:szCs w:val="28"/>
        </w:rPr>
        <w:t xml:space="preserve">В данном отчете также должна содержаться информация о результатах независимой оценки качества условий оказания услуг организациями в сфере культуры, охраны здоровья, образования, которые расположены на территории Республики Татарстан </w:t>
      </w:r>
      <w:r w:rsidR="001A7031" w:rsidRPr="000812B0">
        <w:rPr>
          <w:sz w:val="28"/>
          <w:szCs w:val="28"/>
        </w:rPr>
        <w:lastRenderedPageBreak/>
        <w:t>и учредителями которых являются муниципальные образования Республики Татарстан</w:t>
      </w:r>
      <w:r w:rsidR="00437ECC" w:rsidRPr="000812B0">
        <w:rPr>
          <w:rFonts w:eastAsia="Calibri"/>
          <w:sz w:val="28"/>
          <w:szCs w:val="28"/>
          <w:lang w:eastAsia="en-US"/>
        </w:rPr>
        <w:t>;</w:t>
      </w:r>
      <w:r w:rsidRPr="000812B0">
        <w:rPr>
          <w:rFonts w:eastAsia="Calibri"/>
          <w:sz w:val="28"/>
          <w:szCs w:val="28"/>
          <w:lang w:eastAsia="en-US"/>
        </w:rPr>
        <w:t>»</w:t>
      </w:r>
      <w:r w:rsidR="00437ECC" w:rsidRPr="000812B0">
        <w:rPr>
          <w:rFonts w:eastAsia="Calibri"/>
          <w:sz w:val="28"/>
          <w:szCs w:val="28"/>
          <w:lang w:eastAsia="en-US"/>
        </w:rPr>
        <w:t>;</w:t>
      </w:r>
    </w:p>
    <w:p w:rsidR="00437ECC" w:rsidRPr="000812B0" w:rsidRDefault="00437ECC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12B0">
        <w:rPr>
          <w:rFonts w:eastAsia="Calibri"/>
          <w:sz w:val="28"/>
          <w:szCs w:val="28"/>
          <w:lang w:eastAsia="en-US"/>
        </w:rPr>
        <w:t>2) абзацы восьмой</w:t>
      </w:r>
      <w:r w:rsidR="00640523">
        <w:rPr>
          <w:rFonts w:eastAsia="Calibri"/>
          <w:sz w:val="28"/>
          <w:szCs w:val="28"/>
          <w:lang w:eastAsia="en-US"/>
        </w:rPr>
        <w:t xml:space="preserve"> </w:t>
      </w:r>
      <w:r w:rsidR="005249D0">
        <w:rPr>
          <w:rFonts w:eastAsia="Calibri"/>
          <w:sz w:val="28"/>
          <w:szCs w:val="28"/>
          <w:lang w:eastAsia="en-US"/>
        </w:rPr>
        <w:t xml:space="preserve">– </w:t>
      </w:r>
      <w:r w:rsidRPr="000812B0">
        <w:rPr>
          <w:rFonts w:eastAsia="Calibri"/>
          <w:sz w:val="28"/>
          <w:szCs w:val="28"/>
          <w:lang w:eastAsia="en-US"/>
        </w:rPr>
        <w:t>двенадцатый считать соответственно абзацами девятым – тринадцатым.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12B0">
        <w:rPr>
          <w:b/>
          <w:sz w:val="28"/>
          <w:szCs w:val="28"/>
        </w:rPr>
        <w:t xml:space="preserve">Статья 4 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Внести в Закон Республики Татарстан от 22 декабря 2012 года № 87-ЗРТ «О регулировании отдельных вопросов в сфере охраны здоровья граждан в Республике Татарстан» (Ведомости Государственного Совета Татарстана, 2012, № 12 (I часть); 2013, № 12 (I часть); 2014, № 6 (II часть), № 7; 2015, № 3, № 10 (I часть); 2016, № 3, № 7 </w:t>
      </w:r>
      <w:r w:rsidR="005249D0">
        <w:rPr>
          <w:sz w:val="28"/>
          <w:szCs w:val="28"/>
        </w:rPr>
        <w:t>–</w:t>
      </w:r>
      <w:r w:rsidRPr="000812B0">
        <w:rPr>
          <w:sz w:val="28"/>
          <w:szCs w:val="28"/>
        </w:rPr>
        <w:t xml:space="preserve"> 8; Собрание законодательства Республики Татарстан, 2016, № 25 (часть I); 2017, № 52 (часть I); 2018, № 1 (часть I)</w:t>
      </w:r>
      <w:r w:rsidR="005249D0">
        <w:rPr>
          <w:sz w:val="28"/>
          <w:szCs w:val="28"/>
        </w:rPr>
        <w:t>,</w:t>
      </w:r>
      <w:r w:rsidRPr="000812B0">
        <w:rPr>
          <w:sz w:val="28"/>
          <w:szCs w:val="28"/>
        </w:rPr>
        <w:t xml:space="preserve"> № 29 (часть I) следующие изменения: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1) в статье 5: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а) пункт 16</w:t>
      </w:r>
      <w:r w:rsidRPr="000812B0">
        <w:rPr>
          <w:sz w:val="28"/>
          <w:szCs w:val="28"/>
          <w:vertAlign w:val="superscript"/>
        </w:rPr>
        <w:t>1</w:t>
      </w:r>
      <w:r w:rsidRPr="000812B0">
        <w:rPr>
          <w:sz w:val="28"/>
          <w:szCs w:val="28"/>
        </w:rPr>
        <w:t xml:space="preserve"> после слова «качества» дополнить словом «условий»;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б) пункт 16</w:t>
      </w:r>
      <w:r w:rsidRPr="000812B0">
        <w:rPr>
          <w:sz w:val="28"/>
          <w:szCs w:val="28"/>
          <w:vertAlign w:val="superscript"/>
        </w:rPr>
        <w:t>2</w:t>
      </w:r>
      <w:r w:rsidRPr="000812B0">
        <w:rPr>
          <w:sz w:val="28"/>
          <w:szCs w:val="28"/>
        </w:rPr>
        <w:t xml:space="preserve"> изложить в следующей редакции: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«16</w:t>
      </w:r>
      <w:r w:rsidRPr="000812B0">
        <w:rPr>
          <w:sz w:val="28"/>
          <w:szCs w:val="28"/>
          <w:vertAlign w:val="superscript"/>
        </w:rPr>
        <w:t>2</w:t>
      </w:r>
      <w:r w:rsidRPr="000812B0">
        <w:rPr>
          <w:sz w:val="28"/>
          <w:szCs w:val="28"/>
        </w:rPr>
        <w:t>)</w:t>
      </w:r>
      <w:r w:rsidRPr="000812B0">
        <w:rPr>
          <w:sz w:val="28"/>
          <w:szCs w:val="28"/>
          <w:vertAlign w:val="superscript"/>
        </w:rPr>
        <w:t xml:space="preserve"> </w:t>
      </w:r>
      <w:r w:rsidRPr="000812B0">
        <w:rPr>
          <w:sz w:val="28"/>
          <w:szCs w:val="28"/>
        </w:rPr>
        <w:t>утвержд</w:t>
      </w:r>
      <w:r w:rsidR="005249D0">
        <w:rPr>
          <w:sz w:val="28"/>
          <w:szCs w:val="28"/>
        </w:rPr>
        <w:t>ение</w:t>
      </w:r>
      <w:r w:rsidRPr="000812B0">
        <w:rPr>
          <w:sz w:val="28"/>
          <w:szCs w:val="28"/>
        </w:rPr>
        <w:t xml:space="preserve"> положени</w:t>
      </w:r>
      <w:r w:rsidR="005249D0">
        <w:rPr>
          <w:sz w:val="28"/>
          <w:szCs w:val="28"/>
        </w:rPr>
        <w:t>я</w:t>
      </w:r>
      <w:r w:rsidRPr="000812B0">
        <w:rPr>
          <w:sz w:val="28"/>
          <w:szCs w:val="28"/>
        </w:rPr>
        <w:t xml:space="preserve"> об Общественном совете по проведению независимой оценки качества условий оказания услуг медицинскими организациями;»;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в) пункт 16</w:t>
      </w:r>
      <w:r w:rsidRPr="000812B0">
        <w:rPr>
          <w:sz w:val="28"/>
          <w:szCs w:val="28"/>
          <w:vertAlign w:val="superscript"/>
        </w:rPr>
        <w:t>3</w:t>
      </w:r>
      <w:r w:rsidRPr="000812B0">
        <w:rPr>
          <w:sz w:val="28"/>
          <w:szCs w:val="28"/>
        </w:rPr>
        <w:t xml:space="preserve"> изложить в следующей редакции: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«16</w:t>
      </w:r>
      <w:r w:rsidRPr="000812B0">
        <w:rPr>
          <w:sz w:val="28"/>
          <w:szCs w:val="28"/>
          <w:vertAlign w:val="superscript"/>
        </w:rPr>
        <w:t>3</w:t>
      </w:r>
      <w:r w:rsidRPr="000812B0">
        <w:rPr>
          <w:sz w:val="28"/>
          <w:szCs w:val="28"/>
        </w:rPr>
        <w:t>) размещение информации о деятельности Общественного совета по проведению независимой оценки качества условий оказания услуг медицинскими организациями, а также о результатах независимой оценки качества условий оказания услуг медицинскими организациями на своем официальном сайте и на официальном сайте для размещения информации о государственных и муниципальных учреждениях</w:t>
      </w:r>
      <w:r w:rsidR="005249D0">
        <w:rPr>
          <w:sz w:val="28"/>
          <w:szCs w:val="28"/>
        </w:rPr>
        <w:t xml:space="preserve"> </w:t>
      </w:r>
      <w:r w:rsidRPr="000812B0">
        <w:rPr>
          <w:sz w:val="28"/>
          <w:szCs w:val="28"/>
        </w:rPr>
        <w:t>в информационно-телекоммуникационной сети «Интернет»;»;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г) пункт 16</w:t>
      </w:r>
      <w:r w:rsidRPr="000812B0">
        <w:rPr>
          <w:sz w:val="28"/>
          <w:szCs w:val="28"/>
          <w:vertAlign w:val="superscript"/>
        </w:rPr>
        <w:t>4</w:t>
      </w:r>
      <w:r w:rsidRPr="000812B0">
        <w:rPr>
          <w:sz w:val="28"/>
          <w:szCs w:val="28"/>
        </w:rPr>
        <w:t xml:space="preserve"> после слова «качества» дополнить словом «условий»;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2) дополнить главу 3 статьями 12</w:t>
      </w:r>
      <w:r w:rsidRPr="000812B0">
        <w:rPr>
          <w:sz w:val="28"/>
          <w:szCs w:val="28"/>
          <w:vertAlign w:val="superscript"/>
        </w:rPr>
        <w:t>1</w:t>
      </w:r>
      <w:r w:rsidRPr="000812B0">
        <w:rPr>
          <w:sz w:val="28"/>
          <w:szCs w:val="28"/>
        </w:rPr>
        <w:t xml:space="preserve"> и 12</w:t>
      </w:r>
      <w:r w:rsidRPr="000812B0">
        <w:rPr>
          <w:sz w:val="28"/>
          <w:szCs w:val="28"/>
          <w:vertAlign w:val="superscript"/>
        </w:rPr>
        <w:t>2</w:t>
      </w:r>
      <w:r w:rsidRPr="000812B0">
        <w:rPr>
          <w:sz w:val="28"/>
          <w:szCs w:val="28"/>
        </w:rPr>
        <w:t xml:space="preserve"> следующего содержания: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left="2552" w:hanging="1843"/>
        <w:jc w:val="both"/>
        <w:outlineLvl w:val="0"/>
        <w:rPr>
          <w:b/>
          <w:bCs/>
          <w:sz w:val="28"/>
          <w:szCs w:val="28"/>
        </w:rPr>
      </w:pPr>
      <w:r w:rsidRPr="000812B0">
        <w:rPr>
          <w:sz w:val="28"/>
          <w:szCs w:val="28"/>
        </w:rPr>
        <w:t>«Статья 12</w:t>
      </w:r>
      <w:r w:rsidRPr="000812B0">
        <w:rPr>
          <w:sz w:val="28"/>
          <w:szCs w:val="28"/>
          <w:vertAlign w:val="superscript"/>
        </w:rPr>
        <w:t>1</w:t>
      </w:r>
      <w:r w:rsidRPr="000812B0">
        <w:rPr>
          <w:sz w:val="28"/>
          <w:szCs w:val="28"/>
        </w:rPr>
        <w:t xml:space="preserve">. </w:t>
      </w:r>
      <w:r w:rsidRPr="000812B0">
        <w:rPr>
          <w:b/>
          <w:bCs/>
          <w:sz w:val="28"/>
          <w:szCs w:val="28"/>
        </w:rPr>
        <w:t>Независимая оценка качества условий оказания услуг медицинскими организациями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1.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организациями, а также в целях повышения качества их деятельности.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деятельности, а также экспертизы и контроля качества медицинской помощи.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2.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услуг, в том числе время ожидания предоставления медицинской услуги; доброжелательность, вежливость работников медицинской организации; удовлетворенность условиями оказания услуг, а также доступность медицинских услуг для инвалидов.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lastRenderedPageBreak/>
        <w:t>3. Независимая оценка качества условий оказания услуг медицинскими организациями осуществляется в соответствии с Федеральным законом.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организациях, размещаемая в том числе в форме открытых данных.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 xml:space="preserve">4. В соответствии с федеральным законодательством показатели, характеризующие общие критерии оценки качества условий оказания услуг медицинскими организациями, в отношении которых проводится независимая оценка, а также состав информации о результатах независимой оценки качества условий оказания услуг медицинскими организациями,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</w:t>
      </w:r>
      <w:r w:rsidRPr="000812B0">
        <w:rPr>
          <w:sz w:val="28"/>
          <w:szCs w:val="28"/>
        </w:rPr>
        <w:t xml:space="preserve">информационно-телекоммуникационной сети </w:t>
      </w:r>
      <w:r w:rsidRPr="000812B0">
        <w:rPr>
          <w:bCs/>
          <w:sz w:val="28"/>
          <w:szCs w:val="28"/>
        </w:rPr>
        <w:t>«Интернет» определяются уполномоченными федеральными органами исполнительной власти.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5. Поступившая в уполномоченный орган исполнительной власти Республики Татарстан в сфере охраны здоровья информация о результатах независимой оценки качества условий оказания услуг медицинскими организациями подлежит обязательному рассмотрению в течение одного месяца с даты ее поступления и учитывается при выработке мер по совершенствованию деятельности медицинских организаций и оценке деятельности их руководителей.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6. Информация о результатах независимой оценки качества условий оказания услуг медицинскими организациями размещается уполномоченным органом исполнительной власти Республики Татарстан в сфере охраны здоровья на своем</w:t>
      </w:r>
      <w:r w:rsidR="000A1A2E">
        <w:rPr>
          <w:bCs/>
          <w:sz w:val="28"/>
          <w:szCs w:val="28"/>
        </w:rPr>
        <w:t xml:space="preserve"> </w:t>
      </w:r>
      <w:r w:rsidRPr="000812B0">
        <w:rPr>
          <w:bCs/>
          <w:sz w:val="28"/>
          <w:szCs w:val="28"/>
        </w:rPr>
        <w:t>официальн</w:t>
      </w:r>
      <w:r w:rsidR="00333B57">
        <w:rPr>
          <w:bCs/>
          <w:sz w:val="28"/>
          <w:szCs w:val="28"/>
        </w:rPr>
        <w:t>ом</w:t>
      </w:r>
      <w:r w:rsidRPr="000812B0">
        <w:rPr>
          <w:bCs/>
          <w:sz w:val="28"/>
          <w:szCs w:val="28"/>
        </w:rPr>
        <w:t xml:space="preserve"> сайт</w:t>
      </w:r>
      <w:r w:rsidR="00333B57">
        <w:rPr>
          <w:bCs/>
          <w:sz w:val="28"/>
          <w:szCs w:val="28"/>
        </w:rPr>
        <w:t>е</w:t>
      </w:r>
      <w:r w:rsidRPr="000812B0">
        <w:rPr>
          <w:bCs/>
          <w:sz w:val="28"/>
          <w:szCs w:val="28"/>
        </w:rPr>
        <w:t xml:space="preserve"> и официальном сайте для размещения информации о государственных и муниципальных учреждениях в </w:t>
      </w:r>
      <w:r w:rsidRPr="000812B0">
        <w:rPr>
          <w:sz w:val="28"/>
          <w:szCs w:val="28"/>
        </w:rPr>
        <w:t xml:space="preserve">информационно-телекоммуникационной сети </w:t>
      </w:r>
      <w:r w:rsidRPr="000812B0">
        <w:rPr>
          <w:bCs/>
          <w:sz w:val="28"/>
          <w:szCs w:val="28"/>
        </w:rPr>
        <w:t>«Интернет».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7.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Федерации.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8. Руководители медицинских организаций, участвующих в реализации программы государственных гарантий бесплатного оказания гражданам медицинской помощи, несут ответственность за непринятие мер по устранению недостатков, выявленных в ходе независимой оценки качества условий оказания услуг медицинскими организациями, в соответствии с трудовым законодательством.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недостатков, выявленных в ходе такой оценки.</w:t>
      </w:r>
    </w:p>
    <w:p w:rsidR="0050553D" w:rsidRPr="000812B0" w:rsidRDefault="0050553D" w:rsidP="00CB70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bCs/>
          <w:sz w:val="28"/>
          <w:szCs w:val="28"/>
        </w:rPr>
        <w:t xml:space="preserve">9. </w:t>
      </w:r>
      <w:r w:rsidRPr="000812B0">
        <w:rPr>
          <w:sz w:val="28"/>
          <w:szCs w:val="28"/>
        </w:rPr>
        <w:t xml:space="preserve">В соответствии с федеральным законодательством результаты независимой оценки качества условий оказания услуг медицинскими организациями учитываются при оценке эффективности деятельности Президента Республики Татарстан, руководителя </w:t>
      </w:r>
      <w:r w:rsidRPr="000812B0">
        <w:rPr>
          <w:bCs/>
          <w:sz w:val="28"/>
          <w:szCs w:val="28"/>
        </w:rPr>
        <w:t>уполномоченного органа исполнительной власти Республики Татарстан в сфере охраны здоровья</w:t>
      </w:r>
      <w:r w:rsidRPr="000812B0">
        <w:rPr>
          <w:sz w:val="28"/>
          <w:szCs w:val="28"/>
        </w:rPr>
        <w:t>.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 xml:space="preserve">10. Заключение государственных контрактов на выполнение работ, оказание услуг по сбору и обобщению информации о качестве условий оказания услуг </w:t>
      </w:r>
      <w:r w:rsidRPr="000812B0">
        <w:rPr>
          <w:bCs/>
          <w:sz w:val="28"/>
          <w:szCs w:val="28"/>
        </w:rPr>
        <w:lastRenderedPageBreak/>
        <w:t xml:space="preserve">медицинскими организациями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Уполномоченный орган исполнительной власти Республики Татарстан в сфере охраны здоровья по результатам заключения государственного контракта оформляет решение об определении организации, которая осуществляет сбор и обобщение информации о качестве условий оказания услуг медицинскими организациями (далее </w:t>
      </w:r>
      <w:r w:rsidR="00333B57">
        <w:rPr>
          <w:bCs/>
          <w:sz w:val="28"/>
          <w:szCs w:val="28"/>
        </w:rPr>
        <w:t>–</w:t>
      </w:r>
      <w:r w:rsidR="000A1A2E">
        <w:rPr>
          <w:bCs/>
          <w:sz w:val="28"/>
          <w:szCs w:val="28"/>
        </w:rPr>
        <w:t xml:space="preserve"> </w:t>
      </w:r>
      <w:r w:rsidRPr="000812B0">
        <w:rPr>
          <w:bCs/>
          <w:sz w:val="28"/>
          <w:szCs w:val="28"/>
        </w:rPr>
        <w:t xml:space="preserve">оператор), а также при необходимости предоставляет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 </w:t>
      </w:r>
    </w:p>
    <w:p w:rsidR="0050553D" w:rsidRPr="000812B0" w:rsidRDefault="0050553D" w:rsidP="005249D0">
      <w:pPr>
        <w:shd w:val="clear" w:color="auto" w:fill="FFFFFF"/>
        <w:autoSpaceDE w:val="0"/>
        <w:autoSpaceDN w:val="0"/>
        <w:adjustRightInd w:val="0"/>
        <w:ind w:left="2268" w:hanging="1559"/>
        <w:jc w:val="both"/>
        <w:outlineLvl w:val="0"/>
        <w:rPr>
          <w:b/>
          <w:sz w:val="28"/>
          <w:szCs w:val="28"/>
        </w:rPr>
      </w:pPr>
      <w:r w:rsidRPr="000812B0">
        <w:rPr>
          <w:sz w:val="28"/>
          <w:szCs w:val="28"/>
        </w:rPr>
        <w:t>Статья 12</w:t>
      </w:r>
      <w:r w:rsidRPr="000812B0">
        <w:rPr>
          <w:sz w:val="28"/>
          <w:szCs w:val="28"/>
          <w:vertAlign w:val="superscript"/>
        </w:rPr>
        <w:t>2</w:t>
      </w:r>
      <w:r w:rsidRPr="000812B0">
        <w:rPr>
          <w:sz w:val="28"/>
          <w:szCs w:val="28"/>
        </w:rPr>
        <w:t>. </w:t>
      </w:r>
      <w:r w:rsidRPr="000812B0">
        <w:rPr>
          <w:b/>
          <w:sz w:val="28"/>
          <w:szCs w:val="28"/>
        </w:rPr>
        <w:t>Общественный совет по проведению независимой оценки качества условий оказания услуг медицинскими организациями</w:t>
      </w:r>
    </w:p>
    <w:p w:rsidR="0050553D" w:rsidRPr="000812B0" w:rsidRDefault="0050553D" w:rsidP="00333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 xml:space="preserve">1. В целях создания условий для проведения независимой оценки качества условий оказания услуг медицинскими организациями </w:t>
      </w:r>
      <w:bookmarkStart w:id="0" w:name="Par11"/>
      <w:bookmarkStart w:id="1" w:name="Par12"/>
      <w:bookmarkEnd w:id="0"/>
      <w:bookmarkEnd w:id="1"/>
      <w:r w:rsidRPr="000812B0">
        <w:rPr>
          <w:bCs/>
          <w:sz w:val="28"/>
          <w:szCs w:val="28"/>
        </w:rPr>
        <w:t xml:space="preserve">Общественная палата Республики Татарстан по обращению уполномоченного органа исполнительной власти Республики Татарстан в сфере охраны здоровья не позднее чем в месячный срок со дня получения указанного обращения формирует из числа представителей общественных организаций, созданных в целях защиты прав и интересов граждан, общественных объединений инвалидов Общественный совет по проведению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расположенными на территории Республики Татарстан (за исключением медицинских организаций, в отношении которых независимая оценка проводится </w:t>
      </w:r>
      <w:r w:rsidRPr="000812B0">
        <w:rPr>
          <w:sz w:val="28"/>
          <w:szCs w:val="28"/>
        </w:rPr>
        <w:t xml:space="preserve">общественными советами по проведению независимой оценки качества условий оказания услуг медицинскими организациями, созданными при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здравоохранения, </w:t>
      </w:r>
      <w:r w:rsidRPr="000812B0">
        <w:rPr>
          <w:bCs/>
          <w:sz w:val="28"/>
          <w:szCs w:val="28"/>
        </w:rPr>
        <w:t>при органах местного самоуправления)</w:t>
      </w:r>
      <w:r w:rsidR="00333B57">
        <w:rPr>
          <w:bCs/>
          <w:sz w:val="28"/>
          <w:szCs w:val="28"/>
        </w:rPr>
        <w:t>,</w:t>
      </w:r>
      <w:r w:rsidRPr="000812B0">
        <w:rPr>
          <w:bCs/>
          <w:sz w:val="28"/>
          <w:szCs w:val="28"/>
        </w:rPr>
        <w:t xml:space="preserve"> и утверждает его состав. </w:t>
      </w:r>
    </w:p>
    <w:p w:rsidR="0050553D" w:rsidRPr="000812B0" w:rsidRDefault="0050553D" w:rsidP="00333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sz w:val="28"/>
          <w:szCs w:val="28"/>
        </w:rPr>
        <w:t xml:space="preserve">2. Общественная палата Республики Татарстан информирует уполномоченный орган исполнительной власти Республики Татарстан в сфере охраны здоровья о </w:t>
      </w:r>
      <w:r w:rsidRPr="000812B0">
        <w:rPr>
          <w:bCs/>
          <w:sz w:val="28"/>
          <w:szCs w:val="28"/>
        </w:rPr>
        <w:t>составе созданного Общественного совета по проведению независимой оценки качества условий оказания услуг медицинскими организациями.</w:t>
      </w:r>
    </w:p>
    <w:p w:rsidR="0050553D" w:rsidRPr="000812B0" w:rsidRDefault="0050553D" w:rsidP="00333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3. Состав Общественного совета по проведению независимой оценки качества условий оказания услуг мед</w:t>
      </w:r>
      <w:r w:rsidR="00D92E22">
        <w:rPr>
          <w:bCs/>
          <w:sz w:val="28"/>
          <w:szCs w:val="28"/>
        </w:rPr>
        <w:t>ицинскими организациями (далее –</w:t>
      </w:r>
      <w:r w:rsidR="000A1A2E">
        <w:rPr>
          <w:bCs/>
          <w:sz w:val="28"/>
          <w:szCs w:val="28"/>
        </w:rPr>
        <w:t xml:space="preserve"> </w:t>
      </w:r>
      <w:r w:rsidRPr="000812B0">
        <w:rPr>
          <w:bCs/>
          <w:sz w:val="28"/>
          <w:szCs w:val="28"/>
        </w:rPr>
        <w:t xml:space="preserve">Общественный совет по независимой оценке качества) утверждается сроком на три года. </w:t>
      </w:r>
    </w:p>
    <w:p w:rsidR="0050553D" w:rsidRPr="000812B0" w:rsidRDefault="0050553D" w:rsidP="00333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 xml:space="preserve">4. При формировании Общественного совета по независимой оценке качества на новый срок осуществляется изменение не менее трети его состава. </w:t>
      </w:r>
    </w:p>
    <w:p w:rsidR="0050553D" w:rsidRPr="000812B0" w:rsidRDefault="0050553D" w:rsidP="00333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 xml:space="preserve">5. 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медицинских профессиональных некоммерческих организаций, а также руководители (их заместители) и работники медицинских организаций. При этом Общественный совет по независимой оценке качества </w:t>
      </w:r>
      <w:r w:rsidRPr="000812B0">
        <w:rPr>
          <w:bCs/>
          <w:sz w:val="28"/>
          <w:szCs w:val="28"/>
        </w:rPr>
        <w:lastRenderedPageBreak/>
        <w:t xml:space="preserve">привлекает к своей работе представителей медицинских профессиональных некоммерческих организаций и Общественной палаты Республики Татарстан для обсуждения и формирования результатов такой оценки. </w:t>
      </w:r>
    </w:p>
    <w:p w:rsidR="0050553D" w:rsidRPr="000812B0" w:rsidRDefault="0050553D" w:rsidP="00333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 xml:space="preserve">6. 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качества осуществляют свою деятельность на общественных началах. </w:t>
      </w:r>
    </w:p>
    <w:p w:rsidR="0050553D" w:rsidRPr="000812B0" w:rsidRDefault="006C2854" w:rsidP="00333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7</w:t>
      </w:r>
      <w:r w:rsidR="0050553D" w:rsidRPr="000812B0">
        <w:rPr>
          <w:bCs/>
          <w:sz w:val="28"/>
          <w:szCs w:val="28"/>
        </w:rPr>
        <w:t xml:space="preserve">. Информация о деятельности Общественного совета по независимой оценке качества подлежит размещению в </w:t>
      </w:r>
      <w:r w:rsidR="0050553D" w:rsidRPr="000812B0">
        <w:rPr>
          <w:sz w:val="28"/>
          <w:szCs w:val="28"/>
        </w:rPr>
        <w:t xml:space="preserve">информационно-телекоммуникационной сети </w:t>
      </w:r>
      <w:r w:rsidR="0050553D" w:rsidRPr="000812B0">
        <w:rPr>
          <w:bCs/>
          <w:sz w:val="28"/>
          <w:szCs w:val="28"/>
        </w:rPr>
        <w:t>«Интернет» на официальном сайте уполномоченного органа исполнительной власти Республики Татарстан в сфере охраны здоровья.</w:t>
      </w:r>
    </w:p>
    <w:p w:rsidR="0050553D" w:rsidRPr="000812B0" w:rsidRDefault="006C2854" w:rsidP="00333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8</w:t>
      </w:r>
      <w:r w:rsidR="0050553D" w:rsidRPr="000812B0">
        <w:rPr>
          <w:bCs/>
          <w:sz w:val="28"/>
          <w:szCs w:val="28"/>
        </w:rPr>
        <w:t>. Положение об Общественном совете по независимой оценке качества утверждается уполномоченным органом исполнительной власти Республики Татарстан в сфере охраны здоровья.</w:t>
      </w:r>
    </w:p>
    <w:p w:rsidR="0050553D" w:rsidRPr="000812B0" w:rsidRDefault="006C2854" w:rsidP="00333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9</w:t>
      </w:r>
      <w:r w:rsidR="0050553D" w:rsidRPr="000812B0">
        <w:rPr>
          <w:bCs/>
          <w:sz w:val="28"/>
          <w:szCs w:val="28"/>
        </w:rPr>
        <w:t>. Независимая оценка качества условий оказания услуг медицинскими организациями проводится Общественным советом по независимой оценке качества не чаще чем один раз в год и не реже чем один раз в три года в отношении одной и той же медицинской организации.</w:t>
      </w:r>
    </w:p>
    <w:p w:rsidR="0050553D" w:rsidRPr="000812B0" w:rsidRDefault="0050553D" w:rsidP="00333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1</w:t>
      </w:r>
      <w:r w:rsidR="006C2854" w:rsidRPr="000812B0">
        <w:rPr>
          <w:bCs/>
          <w:sz w:val="28"/>
          <w:szCs w:val="28"/>
        </w:rPr>
        <w:t>0</w:t>
      </w:r>
      <w:r w:rsidRPr="000812B0">
        <w:rPr>
          <w:bCs/>
          <w:sz w:val="28"/>
          <w:szCs w:val="28"/>
        </w:rPr>
        <w:t>. Общественный совет по независимой оценке качества:</w:t>
      </w:r>
    </w:p>
    <w:p w:rsidR="0050553D" w:rsidRPr="000812B0" w:rsidRDefault="0050553D" w:rsidP="00333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1) определяет перечень медицинских организаций,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организациями;</w:t>
      </w:r>
    </w:p>
    <w:p w:rsidR="0050553D" w:rsidRPr="000812B0" w:rsidRDefault="0050553D" w:rsidP="00333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2) принимает участие в рассмотрении проектов документации о закупке работ, услуг, а также проектов государственных контрактов, заключаемых уполномоченным органом исполнительной власти Республики Татарстан в сфере охраны здоровья с оператором;</w:t>
      </w:r>
    </w:p>
    <w:p w:rsidR="0050553D" w:rsidRPr="000812B0" w:rsidRDefault="0050553D" w:rsidP="00333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3) осуществляет независимую оценку качества условий оказания услуг медицинскими организациями с учетом информации, представленной оператором;</w:t>
      </w:r>
    </w:p>
    <w:p w:rsidR="0050553D" w:rsidRPr="000812B0" w:rsidRDefault="0050553D" w:rsidP="00333B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4) представляет в уполномоченный орган исполнительной власти Республики Татарстан в сфере охраны здоровья результаты независимой оценки качества условий оказания услуг медицинскими организациями, а также предложения об улучшении их деятельности.».</w:t>
      </w:r>
    </w:p>
    <w:p w:rsidR="0092708D" w:rsidRPr="000812B0" w:rsidRDefault="0092708D" w:rsidP="00242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2" w:name="Par42"/>
      <w:bookmarkEnd w:id="2"/>
      <w:r w:rsidRPr="000812B0">
        <w:rPr>
          <w:b/>
          <w:sz w:val="28"/>
          <w:szCs w:val="28"/>
        </w:rPr>
        <w:t xml:space="preserve">Статья </w:t>
      </w:r>
      <w:r w:rsidR="0050553D" w:rsidRPr="000812B0">
        <w:rPr>
          <w:b/>
          <w:sz w:val="28"/>
          <w:szCs w:val="28"/>
        </w:rPr>
        <w:t>5</w:t>
      </w:r>
      <w:r w:rsidRPr="000812B0">
        <w:rPr>
          <w:b/>
          <w:sz w:val="28"/>
          <w:szCs w:val="28"/>
        </w:rPr>
        <w:t xml:space="preserve"> </w:t>
      </w:r>
    </w:p>
    <w:p w:rsidR="0092708D" w:rsidRPr="000812B0" w:rsidRDefault="0092708D" w:rsidP="00242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Внести </w:t>
      </w:r>
      <w:r w:rsidR="00E81621">
        <w:rPr>
          <w:sz w:val="28"/>
          <w:szCs w:val="28"/>
        </w:rPr>
        <w:t xml:space="preserve">в </w:t>
      </w:r>
      <w:r w:rsidRPr="000812B0">
        <w:rPr>
          <w:sz w:val="28"/>
          <w:szCs w:val="28"/>
        </w:rPr>
        <w:t xml:space="preserve">Закон Республики Татарстан от 22 июля 2013 года № 68-ЗРТ </w:t>
      </w:r>
      <w:r w:rsidR="00F8727A" w:rsidRPr="000812B0">
        <w:rPr>
          <w:sz w:val="28"/>
          <w:szCs w:val="28"/>
        </w:rPr>
        <w:t>«</w:t>
      </w:r>
      <w:r w:rsidRPr="000812B0">
        <w:rPr>
          <w:sz w:val="28"/>
          <w:szCs w:val="28"/>
        </w:rPr>
        <w:t>Об образовании</w:t>
      </w:r>
      <w:r w:rsidR="00F8727A" w:rsidRPr="000812B0">
        <w:rPr>
          <w:sz w:val="28"/>
          <w:szCs w:val="28"/>
        </w:rPr>
        <w:t>»</w:t>
      </w:r>
      <w:r w:rsidRPr="000812B0">
        <w:rPr>
          <w:sz w:val="28"/>
          <w:szCs w:val="28"/>
        </w:rPr>
        <w:t xml:space="preserve"> (Ведомости Государственного Совета Татарстана, 2013, № 7; 2014, № 7; 2015, № 3, № 10 (I часть); Собрание законодательства Республики Татарстан, 2016, № 3 (часть I), № 40 (часть I)</w:t>
      </w:r>
      <w:r w:rsidR="00242669">
        <w:rPr>
          <w:sz w:val="28"/>
          <w:szCs w:val="28"/>
        </w:rPr>
        <w:t>;</w:t>
      </w:r>
      <w:r w:rsidRPr="000812B0">
        <w:rPr>
          <w:sz w:val="28"/>
          <w:szCs w:val="28"/>
        </w:rPr>
        <w:t xml:space="preserve"> 2018, № 1 (часть I) следующие изменения:</w:t>
      </w:r>
    </w:p>
    <w:p w:rsidR="0092708D" w:rsidRPr="000812B0" w:rsidRDefault="0092708D" w:rsidP="00242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1) в части 2 статьи 4:</w:t>
      </w:r>
    </w:p>
    <w:p w:rsidR="0050553D" w:rsidRPr="000812B0" w:rsidRDefault="0092708D" w:rsidP="00242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а) </w:t>
      </w:r>
      <w:r w:rsidR="0050553D" w:rsidRPr="000812B0">
        <w:rPr>
          <w:sz w:val="28"/>
          <w:szCs w:val="28"/>
        </w:rPr>
        <w:t>пункт 13</w:t>
      </w:r>
      <w:r w:rsidR="0050553D" w:rsidRPr="000812B0">
        <w:rPr>
          <w:sz w:val="28"/>
          <w:szCs w:val="28"/>
          <w:vertAlign w:val="superscript"/>
        </w:rPr>
        <w:t>1</w:t>
      </w:r>
      <w:r w:rsidR="000A1A2E">
        <w:rPr>
          <w:sz w:val="28"/>
          <w:szCs w:val="28"/>
        </w:rPr>
        <w:t xml:space="preserve"> </w:t>
      </w:r>
      <w:r w:rsidR="0050553D" w:rsidRPr="000812B0">
        <w:rPr>
          <w:sz w:val="28"/>
          <w:szCs w:val="28"/>
        </w:rPr>
        <w:t>после слова «качества» дополнить словом «условий»;</w:t>
      </w:r>
    </w:p>
    <w:p w:rsidR="0092708D" w:rsidRPr="000812B0" w:rsidRDefault="0050553D" w:rsidP="00242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б) </w:t>
      </w:r>
      <w:r w:rsidR="0092708D" w:rsidRPr="000812B0">
        <w:rPr>
          <w:sz w:val="28"/>
          <w:szCs w:val="28"/>
        </w:rPr>
        <w:t>пункт 13</w:t>
      </w:r>
      <w:r w:rsidR="0092708D" w:rsidRPr="000812B0">
        <w:rPr>
          <w:sz w:val="28"/>
          <w:szCs w:val="28"/>
          <w:vertAlign w:val="superscript"/>
        </w:rPr>
        <w:t>2</w:t>
      </w:r>
      <w:r w:rsidR="000A1A2E">
        <w:rPr>
          <w:sz w:val="28"/>
          <w:szCs w:val="28"/>
        </w:rPr>
        <w:t xml:space="preserve"> </w:t>
      </w:r>
      <w:r w:rsidR="0092708D" w:rsidRPr="000812B0">
        <w:rPr>
          <w:sz w:val="28"/>
          <w:szCs w:val="28"/>
        </w:rPr>
        <w:t>изложить в следующей редакции:</w:t>
      </w:r>
    </w:p>
    <w:p w:rsidR="0092708D" w:rsidRPr="000812B0" w:rsidRDefault="00F8727A" w:rsidP="00242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«</w:t>
      </w:r>
      <w:r w:rsidR="0092708D" w:rsidRPr="000812B0">
        <w:rPr>
          <w:sz w:val="28"/>
          <w:szCs w:val="28"/>
        </w:rPr>
        <w:t>13</w:t>
      </w:r>
      <w:r w:rsidR="0092708D" w:rsidRPr="000812B0">
        <w:rPr>
          <w:sz w:val="28"/>
          <w:szCs w:val="28"/>
          <w:vertAlign w:val="superscript"/>
        </w:rPr>
        <w:t>2</w:t>
      </w:r>
      <w:r w:rsidR="0092708D" w:rsidRPr="000812B0">
        <w:rPr>
          <w:sz w:val="28"/>
          <w:szCs w:val="28"/>
        </w:rPr>
        <w:t>)</w:t>
      </w:r>
      <w:r w:rsidR="0092708D" w:rsidRPr="000812B0">
        <w:rPr>
          <w:sz w:val="28"/>
          <w:szCs w:val="28"/>
          <w:vertAlign w:val="superscript"/>
        </w:rPr>
        <w:t xml:space="preserve"> </w:t>
      </w:r>
      <w:r w:rsidR="0092708D" w:rsidRPr="000812B0">
        <w:rPr>
          <w:sz w:val="28"/>
          <w:szCs w:val="28"/>
        </w:rPr>
        <w:t xml:space="preserve">утверждает положение об Общественном совете по </w:t>
      </w:r>
      <w:r w:rsidR="00010CEF" w:rsidRPr="000812B0">
        <w:rPr>
          <w:sz w:val="28"/>
          <w:szCs w:val="28"/>
        </w:rPr>
        <w:t xml:space="preserve">проведению </w:t>
      </w:r>
      <w:r w:rsidR="0092708D" w:rsidRPr="000812B0">
        <w:rPr>
          <w:sz w:val="28"/>
          <w:szCs w:val="28"/>
        </w:rPr>
        <w:t>независимой оценк</w:t>
      </w:r>
      <w:r w:rsidR="00010CEF" w:rsidRPr="000812B0">
        <w:rPr>
          <w:sz w:val="28"/>
          <w:szCs w:val="28"/>
        </w:rPr>
        <w:t>и</w:t>
      </w:r>
      <w:r w:rsidR="0092708D" w:rsidRPr="000812B0">
        <w:rPr>
          <w:sz w:val="28"/>
          <w:szCs w:val="28"/>
        </w:rPr>
        <w:t xml:space="preserve"> качества условий осуществления образовательной деятельности организациями, осуществляющими образовательную деятельность</w:t>
      </w:r>
      <w:r w:rsidR="00E06FB8" w:rsidRPr="000812B0">
        <w:rPr>
          <w:sz w:val="28"/>
          <w:szCs w:val="28"/>
        </w:rPr>
        <w:t xml:space="preserve"> (далее </w:t>
      </w:r>
      <w:r w:rsidR="00242669">
        <w:rPr>
          <w:sz w:val="28"/>
          <w:szCs w:val="28"/>
        </w:rPr>
        <w:t>–</w:t>
      </w:r>
      <w:r w:rsidR="00E06FB8" w:rsidRPr="000812B0">
        <w:rPr>
          <w:sz w:val="28"/>
          <w:szCs w:val="28"/>
        </w:rPr>
        <w:t xml:space="preserve"> Общественный совет </w:t>
      </w:r>
      <w:r w:rsidR="00010CEF" w:rsidRPr="000812B0">
        <w:rPr>
          <w:sz w:val="28"/>
          <w:szCs w:val="28"/>
        </w:rPr>
        <w:t xml:space="preserve">по проведению независимой оценки </w:t>
      </w:r>
      <w:r w:rsidR="00E06FB8" w:rsidRPr="000812B0">
        <w:rPr>
          <w:sz w:val="28"/>
          <w:szCs w:val="28"/>
        </w:rPr>
        <w:t>качества условий осуществления образовательной деятельности)</w:t>
      </w:r>
      <w:r w:rsidR="0092708D" w:rsidRPr="000812B0">
        <w:rPr>
          <w:sz w:val="28"/>
          <w:szCs w:val="28"/>
        </w:rPr>
        <w:t>;</w:t>
      </w:r>
      <w:r w:rsidRPr="000812B0">
        <w:rPr>
          <w:sz w:val="28"/>
          <w:szCs w:val="28"/>
        </w:rPr>
        <w:t>»</w:t>
      </w:r>
      <w:r w:rsidR="0092708D" w:rsidRPr="000812B0">
        <w:rPr>
          <w:sz w:val="28"/>
          <w:szCs w:val="28"/>
        </w:rPr>
        <w:t>;</w:t>
      </w:r>
    </w:p>
    <w:p w:rsidR="0092708D" w:rsidRPr="000812B0" w:rsidRDefault="0050553D" w:rsidP="00242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в</w:t>
      </w:r>
      <w:r w:rsidR="0092708D" w:rsidRPr="000812B0">
        <w:rPr>
          <w:sz w:val="28"/>
          <w:szCs w:val="28"/>
        </w:rPr>
        <w:t>) пункт 13</w:t>
      </w:r>
      <w:r w:rsidR="0092708D" w:rsidRPr="000812B0">
        <w:rPr>
          <w:sz w:val="28"/>
          <w:szCs w:val="28"/>
          <w:vertAlign w:val="superscript"/>
        </w:rPr>
        <w:t>3</w:t>
      </w:r>
      <w:r w:rsidR="000A1A2E">
        <w:rPr>
          <w:sz w:val="28"/>
          <w:szCs w:val="28"/>
        </w:rPr>
        <w:t xml:space="preserve"> </w:t>
      </w:r>
      <w:r w:rsidR="0092708D" w:rsidRPr="000812B0">
        <w:rPr>
          <w:sz w:val="28"/>
          <w:szCs w:val="28"/>
        </w:rPr>
        <w:t xml:space="preserve">после слова </w:t>
      </w:r>
      <w:r w:rsidR="00F8727A" w:rsidRPr="000812B0">
        <w:rPr>
          <w:sz w:val="28"/>
          <w:szCs w:val="28"/>
        </w:rPr>
        <w:t>«</w:t>
      </w:r>
      <w:r w:rsidR="0092708D" w:rsidRPr="000812B0">
        <w:rPr>
          <w:sz w:val="28"/>
          <w:szCs w:val="28"/>
        </w:rPr>
        <w:t>качества</w:t>
      </w:r>
      <w:r w:rsidR="00F8727A" w:rsidRPr="000812B0">
        <w:rPr>
          <w:sz w:val="28"/>
          <w:szCs w:val="28"/>
        </w:rPr>
        <w:t>»</w:t>
      </w:r>
      <w:r w:rsidR="0092708D" w:rsidRPr="000812B0">
        <w:rPr>
          <w:sz w:val="28"/>
          <w:szCs w:val="28"/>
        </w:rPr>
        <w:t xml:space="preserve"> дополнить словом </w:t>
      </w:r>
      <w:r w:rsidR="00F8727A" w:rsidRPr="000812B0">
        <w:rPr>
          <w:sz w:val="28"/>
          <w:szCs w:val="28"/>
        </w:rPr>
        <w:t>«</w:t>
      </w:r>
      <w:r w:rsidR="0092708D" w:rsidRPr="000812B0">
        <w:rPr>
          <w:sz w:val="28"/>
          <w:szCs w:val="28"/>
        </w:rPr>
        <w:t>условий</w:t>
      </w:r>
      <w:r w:rsidR="00F8727A" w:rsidRPr="000812B0">
        <w:rPr>
          <w:sz w:val="28"/>
          <w:szCs w:val="28"/>
        </w:rPr>
        <w:t>»</w:t>
      </w:r>
      <w:r w:rsidR="0092708D" w:rsidRPr="000812B0">
        <w:rPr>
          <w:sz w:val="28"/>
          <w:szCs w:val="28"/>
        </w:rPr>
        <w:t>;</w:t>
      </w:r>
    </w:p>
    <w:p w:rsidR="0092708D" w:rsidRPr="000812B0" w:rsidRDefault="0050553D" w:rsidP="00242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г</w:t>
      </w:r>
      <w:r w:rsidR="0092708D" w:rsidRPr="000812B0">
        <w:rPr>
          <w:sz w:val="28"/>
          <w:szCs w:val="28"/>
        </w:rPr>
        <w:t>) пункт 13</w:t>
      </w:r>
      <w:r w:rsidR="0092708D" w:rsidRPr="000812B0">
        <w:rPr>
          <w:sz w:val="28"/>
          <w:szCs w:val="28"/>
          <w:vertAlign w:val="superscript"/>
        </w:rPr>
        <w:t>4</w:t>
      </w:r>
      <w:r w:rsidR="0092708D" w:rsidRPr="000812B0">
        <w:rPr>
          <w:sz w:val="28"/>
          <w:szCs w:val="28"/>
        </w:rPr>
        <w:t xml:space="preserve"> изложить в следующей редакции: </w:t>
      </w:r>
    </w:p>
    <w:p w:rsidR="0092708D" w:rsidRPr="000812B0" w:rsidRDefault="00F8727A" w:rsidP="00242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«</w:t>
      </w:r>
      <w:r w:rsidR="0092708D" w:rsidRPr="000812B0">
        <w:rPr>
          <w:sz w:val="28"/>
          <w:szCs w:val="28"/>
        </w:rPr>
        <w:t>13</w:t>
      </w:r>
      <w:r w:rsidR="0092708D" w:rsidRPr="000812B0">
        <w:rPr>
          <w:sz w:val="28"/>
          <w:szCs w:val="28"/>
          <w:vertAlign w:val="superscript"/>
        </w:rPr>
        <w:t>4</w:t>
      </w:r>
      <w:r w:rsidR="0092708D" w:rsidRPr="000812B0">
        <w:rPr>
          <w:sz w:val="28"/>
          <w:szCs w:val="28"/>
        </w:rPr>
        <w:t xml:space="preserve">) обеспечивает на своем официальном сайте в сети </w:t>
      </w:r>
      <w:r w:rsidRPr="000812B0">
        <w:rPr>
          <w:sz w:val="28"/>
          <w:szCs w:val="28"/>
        </w:rPr>
        <w:t>«</w:t>
      </w:r>
      <w:r w:rsidR="0092708D" w:rsidRPr="000812B0">
        <w:rPr>
          <w:sz w:val="28"/>
          <w:szCs w:val="28"/>
        </w:rPr>
        <w:t>Интернет</w:t>
      </w:r>
      <w:r w:rsidRPr="000812B0">
        <w:rPr>
          <w:sz w:val="28"/>
          <w:szCs w:val="28"/>
        </w:rPr>
        <w:t>»</w:t>
      </w:r>
      <w:r w:rsidR="0092708D" w:rsidRPr="000812B0">
        <w:rPr>
          <w:sz w:val="28"/>
          <w:szCs w:val="28"/>
        </w:rPr>
        <w:t xml:space="preserve"> техническую возможность выражения мнений гражданами о качестве условий </w:t>
      </w:r>
      <w:r w:rsidR="005D1F7F" w:rsidRPr="000812B0">
        <w:rPr>
          <w:sz w:val="28"/>
          <w:szCs w:val="28"/>
        </w:rPr>
        <w:t xml:space="preserve">осуществления </w:t>
      </w:r>
      <w:r w:rsidR="0092708D" w:rsidRPr="000812B0">
        <w:rPr>
          <w:sz w:val="28"/>
          <w:szCs w:val="28"/>
        </w:rPr>
        <w:t>образовательной деятельности организаций, осуществляющих образовательную деятельность;</w:t>
      </w:r>
      <w:r w:rsidRPr="000812B0">
        <w:rPr>
          <w:sz w:val="28"/>
          <w:szCs w:val="28"/>
        </w:rPr>
        <w:t>»</w:t>
      </w:r>
      <w:r w:rsidR="0092708D" w:rsidRPr="000812B0">
        <w:rPr>
          <w:sz w:val="28"/>
          <w:szCs w:val="28"/>
        </w:rPr>
        <w:t>;</w:t>
      </w:r>
    </w:p>
    <w:p w:rsidR="0092708D" w:rsidRPr="000812B0" w:rsidRDefault="0050553D" w:rsidP="00242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д</w:t>
      </w:r>
      <w:r w:rsidR="0092708D" w:rsidRPr="000812B0">
        <w:rPr>
          <w:sz w:val="28"/>
          <w:szCs w:val="28"/>
        </w:rPr>
        <w:t>) дополнить пункт</w:t>
      </w:r>
      <w:r w:rsidR="006C468C" w:rsidRPr="000812B0">
        <w:rPr>
          <w:sz w:val="28"/>
          <w:szCs w:val="28"/>
        </w:rPr>
        <w:t>о</w:t>
      </w:r>
      <w:r w:rsidR="0092708D" w:rsidRPr="000812B0">
        <w:rPr>
          <w:sz w:val="28"/>
          <w:szCs w:val="28"/>
        </w:rPr>
        <w:t>м 13</w:t>
      </w:r>
      <w:r w:rsidR="0092708D" w:rsidRPr="000812B0">
        <w:rPr>
          <w:sz w:val="28"/>
          <w:szCs w:val="28"/>
          <w:vertAlign w:val="superscript"/>
        </w:rPr>
        <w:t xml:space="preserve">5 </w:t>
      </w:r>
      <w:r w:rsidR="0092708D" w:rsidRPr="000812B0">
        <w:rPr>
          <w:sz w:val="28"/>
          <w:szCs w:val="28"/>
        </w:rPr>
        <w:t>следующего содержания:</w:t>
      </w:r>
    </w:p>
    <w:p w:rsidR="0092708D" w:rsidRPr="000812B0" w:rsidRDefault="006C468C" w:rsidP="00242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«</w:t>
      </w:r>
      <w:r w:rsidR="0092708D" w:rsidRPr="000812B0">
        <w:rPr>
          <w:sz w:val="28"/>
          <w:szCs w:val="28"/>
        </w:rPr>
        <w:t>13</w:t>
      </w:r>
      <w:r w:rsidRPr="000812B0">
        <w:rPr>
          <w:sz w:val="28"/>
          <w:szCs w:val="28"/>
          <w:vertAlign w:val="superscript"/>
        </w:rPr>
        <w:t>5</w:t>
      </w:r>
      <w:r w:rsidR="0092708D" w:rsidRPr="000812B0">
        <w:rPr>
          <w:sz w:val="28"/>
          <w:szCs w:val="28"/>
        </w:rPr>
        <w:t xml:space="preserve">) размещает информацию о деятельности </w:t>
      </w:r>
      <w:r w:rsidR="00F8727A" w:rsidRPr="000812B0">
        <w:rPr>
          <w:sz w:val="28"/>
          <w:szCs w:val="28"/>
        </w:rPr>
        <w:t>О</w:t>
      </w:r>
      <w:r w:rsidR="0092708D" w:rsidRPr="000812B0">
        <w:rPr>
          <w:sz w:val="28"/>
          <w:szCs w:val="28"/>
        </w:rPr>
        <w:t xml:space="preserve">бщественного совета по </w:t>
      </w:r>
      <w:r w:rsidR="00010CEF" w:rsidRPr="000812B0">
        <w:rPr>
          <w:sz w:val="28"/>
          <w:szCs w:val="28"/>
        </w:rPr>
        <w:t xml:space="preserve">проведению независимой оценки </w:t>
      </w:r>
      <w:r w:rsidR="0092708D" w:rsidRPr="000812B0">
        <w:rPr>
          <w:sz w:val="28"/>
          <w:szCs w:val="28"/>
        </w:rPr>
        <w:t xml:space="preserve">качества условий осуществления образовательной деятельности на своем официальном сайте в сети </w:t>
      </w:r>
      <w:r w:rsidR="00F8727A" w:rsidRPr="000812B0">
        <w:rPr>
          <w:sz w:val="28"/>
          <w:szCs w:val="28"/>
        </w:rPr>
        <w:t>«</w:t>
      </w:r>
      <w:r w:rsidR="0092708D" w:rsidRPr="000812B0">
        <w:rPr>
          <w:sz w:val="28"/>
          <w:szCs w:val="28"/>
        </w:rPr>
        <w:t>Интернет</w:t>
      </w:r>
      <w:r w:rsidR="00242669">
        <w:rPr>
          <w:sz w:val="28"/>
          <w:szCs w:val="28"/>
        </w:rPr>
        <w:t>»</w:t>
      </w:r>
      <w:r w:rsidR="0092708D" w:rsidRPr="000812B0">
        <w:rPr>
          <w:sz w:val="28"/>
          <w:szCs w:val="28"/>
        </w:rPr>
        <w:t>;</w:t>
      </w:r>
      <w:r w:rsidR="00F8727A" w:rsidRPr="000812B0">
        <w:rPr>
          <w:sz w:val="28"/>
          <w:szCs w:val="28"/>
        </w:rPr>
        <w:t>»</w:t>
      </w:r>
      <w:r w:rsidR="0092708D" w:rsidRPr="000812B0">
        <w:rPr>
          <w:sz w:val="28"/>
          <w:szCs w:val="28"/>
        </w:rPr>
        <w:t>;</w:t>
      </w:r>
    </w:p>
    <w:p w:rsidR="0092708D" w:rsidRPr="000812B0" w:rsidRDefault="0092708D" w:rsidP="00242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2) дополнить главой 3</w:t>
      </w:r>
      <w:r w:rsidRPr="000812B0">
        <w:rPr>
          <w:sz w:val="28"/>
          <w:szCs w:val="28"/>
          <w:vertAlign w:val="superscript"/>
        </w:rPr>
        <w:t>1</w:t>
      </w:r>
      <w:r w:rsidRPr="000812B0">
        <w:rPr>
          <w:sz w:val="28"/>
          <w:szCs w:val="28"/>
        </w:rPr>
        <w:t xml:space="preserve"> следующего содержания:</w:t>
      </w:r>
    </w:p>
    <w:p w:rsidR="0092708D" w:rsidRPr="000812B0" w:rsidRDefault="00F8727A" w:rsidP="00242669">
      <w:pPr>
        <w:shd w:val="clear" w:color="auto" w:fill="FFFFFF"/>
        <w:autoSpaceDE w:val="0"/>
        <w:autoSpaceDN w:val="0"/>
        <w:adjustRightInd w:val="0"/>
        <w:ind w:left="2410" w:hanging="1701"/>
        <w:jc w:val="both"/>
        <w:rPr>
          <w:b/>
          <w:bCs/>
          <w:sz w:val="28"/>
          <w:szCs w:val="28"/>
        </w:rPr>
      </w:pPr>
      <w:r w:rsidRPr="000812B0">
        <w:rPr>
          <w:sz w:val="28"/>
          <w:szCs w:val="28"/>
        </w:rPr>
        <w:t>«</w:t>
      </w:r>
      <w:r w:rsidR="0092708D" w:rsidRPr="000812B0">
        <w:rPr>
          <w:sz w:val="28"/>
          <w:szCs w:val="28"/>
        </w:rPr>
        <w:t>Глава 3</w:t>
      </w:r>
      <w:r w:rsidR="0092708D" w:rsidRPr="000812B0">
        <w:rPr>
          <w:sz w:val="28"/>
          <w:szCs w:val="28"/>
          <w:vertAlign w:val="superscript"/>
        </w:rPr>
        <w:t>1</w:t>
      </w:r>
      <w:r w:rsidR="0092708D" w:rsidRPr="000812B0">
        <w:rPr>
          <w:sz w:val="28"/>
          <w:szCs w:val="28"/>
        </w:rPr>
        <w:t xml:space="preserve">. </w:t>
      </w:r>
      <w:r w:rsidR="0092708D" w:rsidRPr="000812B0">
        <w:rPr>
          <w:b/>
          <w:bCs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92708D" w:rsidRPr="000812B0" w:rsidRDefault="0092708D" w:rsidP="00146C7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left="2552" w:hanging="1843"/>
        <w:jc w:val="both"/>
        <w:outlineLvl w:val="0"/>
        <w:rPr>
          <w:b/>
          <w:bCs/>
          <w:sz w:val="28"/>
          <w:szCs w:val="28"/>
        </w:rPr>
      </w:pPr>
      <w:r w:rsidRPr="000812B0">
        <w:rPr>
          <w:sz w:val="28"/>
          <w:szCs w:val="28"/>
        </w:rPr>
        <w:t>Статья 25</w:t>
      </w:r>
      <w:r w:rsidRPr="000812B0">
        <w:rPr>
          <w:sz w:val="28"/>
          <w:szCs w:val="28"/>
          <w:vertAlign w:val="superscript"/>
        </w:rPr>
        <w:t>3</w:t>
      </w:r>
      <w:r w:rsidRPr="000812B0">
        <w:rPr>
          <w:sz w:val="28"/>
          <w:szCs w:val="28"/>
        </w:rPr>
        <w:t xml:space="preserve">. </w:t>
      </w:r>
      <w:r w:rsidRPr="000812B0">
        <w:rPr>
          <w:b/>
          <w:bCs/>
          <w:sz w:val="28"/>
          <w:szCs w:val="28"/>
        </w:rPr>
        <w:t>Независимая оценка качества условий осуществления</w:t>
      </w:r>
      <w:r w:rsidR="000A1A2E">
        <w:rPr>
          <w:b/>
          <w:bCs/>
          <w:sz w:val="28"/>
          <w:szCs w:val="28"/>
        </w:rPr>
        <w:t xml:space="preserve"> </w:t>
      </w:r>
      <w:r w:rsidRPr="000812B0">
        <w:rPr>
          <w:b/>
          <w:bCs/>
          <w:sz w:val="28"/>
          <w:szCs w:val="28"/>
        </w:rPr>
        <w:t>образовательной деятельности организациями, осуществляющими образовательную деятельность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1.</w:t>
      </w:r>
      <w:r w:rsidR="000D18E5" w:rsidRPr="000812B0">
        <w:rPr>
          <w:bCs/>
          <w:sz w:val="28"/>
          <w:szCs w:val="28"/>
        </w:rPr>
        <w:t> </w:t>
      </w:r>
      <w:r w:rsidRPr="000812B0">
        <w:rPr>
          <w:bCs/>
          <w:sz w:val="28"/>
          <w:szCs w:val="28"/>
        </w:rPr>
        <w:t xml:space="preserve">Независимая оценка качества условий осуществления образовательной деятельности организациями, осуществляющими образовательную деятельность,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 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2.</w:t>
      </w:r>
      <w:r w:rsidR="000D18E5" w:rsidRPr="000812B0">
        <w:rPr>
          <w:bCs/>
          <w:sz w:val="28"/>
          <w:szCs w:val="28"/>
        </w:rPr>
        <w:t> </w:t>
      </w:r>
      <w:r w:rsidRPr="000812B0">
        <w:rPr>
          <w:bCs/>
          <w:sz w:val="28"/>
          <w:szCs w:val="28"/>
        </w:rPr>
        <w:t>Независимая оценка качества условий осуществления образовательной деятельности организациями</w:t>
      </w:r>
      <w:r w:rsidR="00E6722C" w:rsidRPr="000812B0">
        <w:rPr>
          <w:bCs/>
          <w:sz w:val="28"/>
          <w:szCs w:val="28"/>
        </w:rPr>
        <w:t>, осуществляющими образовательную деятельность,</w:t>
      </w:r>
      <w:r w:rsidR="000A1A2E">
        <w:rPr>
          <w:bCs/>
          <w:sz w:val="28"/>
          <w:szCs w:val="28"/>
        </w:rPr>
        <w:t xml:space="preserve"> </w:t>
      </w:r>
      <w:r w:rsidRPr="000812B0">
        <w:rPr>
          <w:bCs/>
          <w:sz w:val="28"/>
          <w:szCs w:val="28"/>
        </w:rPr>
        <w:t>не проводится в отношении образовательных организаций, созданных в уголовно-исполнительной системе, а также в отношении федеральных государственных организаций, осуществляющих образовательную деятельность, указанных в части 1 статьи 81 Федерального закона.</w:t>
      </w:r>
    </w:p>
    <w:p w:rsidR="0092708D" w:rsidRPr="000812B0" w:rsidRDefault="00E6722C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3</w:t>
      </w:r>
      <w:r w:rsidR="0092708D" w:rsidRPr="000812B0">
        <w:rPr>
          <w:bCs/>
          <w:sz w:val="28"/>
          <w:szCs w:val="28"/>
        </w:rPr>
        <w:t>.</w:t>
      </w:r>
      <w:r w:rsidR="000D18E5" w:rsidRPr="000812B0">
        <w:rPr>
          <w:bCs/>
          <w:sz w:val="28"/>
          <w:szCs w:val="28"/>
        </w:rPr>
        <w:t> Независимая оценка качества условий осуществления образовательной деятельности организациями, осуществляющими образовательную деятельность,</w:t>
      </w:r>
      <w:r w:rsidR="000A1A2E">
        <w:rPr>
          <w:bCs/>
          <w:sz w:val="28"/>
          <w:szCs w:val="28"/>
        </w:rPr>
        <w:t xml:space="preserve"> </w:t>
      </w:r>
      <w:r w:rsidR="000D18E5" w:rsidRPr="000812B0">
        <w:rPr>
          <w:bCs/>
          <w:sz w:val="28"/>
          <w:szCs w:val="28"/>
        </w:rPr>
        <w:t xml:space="preserve">осуществляется в соответствии с Федеральным законом. </w:t>
      </w:r>
      <w:r w:rsidR="0092708D" w:rsidRPr="000812B0">
        <w:rPr>
          <w:bCs/>
          <w:sz w:val="28"/>
          <w:szCs w:val="28"/>
        </w:rPr>
        <w:t>Независимая оценка качества условий осуществления образовательной деятельности организациями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</w:p>
    <w:p w:rsidR="0092708D" w:rsidRPr="000812B0" w:rsidRDefault="00E6722C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4</w:t>
      </w:r>
      <w:r w:rsidR="0092708D" w:rsidRPr="000812B0">
        <w:rPr>
          <w:bCs/>
          <w:sz w:val="28"/>
          <w:szCs w:val="28"/>
        </w:rPr>
        <w:t xml:space="preserve">. В соответствии с федеральным законодательством показатели,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деятельность, а также состав информации о результатах независимой оценки качества условий осуществления образовательной деятельности </w:t>
      </w:r>
      <w:r w:rsidR="00010CEF" w:rsidRPr="000812B0">
        <w:rPr>
          <w:bCs/>
          <w:sz w:val="28"/>
          <w:szCs w:val="28"/>
        </w:rPr>
        <w:t xml:space="preserve">указанными </w:t>
      </w:r>
      <w:r w:rsidR="0092708D" w:rsidRPr="000812B0">
        <w:rPr>
          <w:bCs/>
          <w:sz w:val="28"/>
          <w:szCs w:val="28"/>
        </w:rPr>
        <w:t xml:space="preserve">организациями,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сети </w:t>
      </w:r>
      <w:r w:rsidR="00F8727A" w:rsidRPr="000812B0">
        <w:rPr>
          <w:bCs/>
          <w:sz w:val="28"/>
          <w:szCs w:val="28"/>
        </w:rPr>
        <w:t>«</w:t>
      </w:r>
      <w:r w:rsidR="0092708D" w:rsidRPr="000812B0">
        <w:rPr>
          <w:bCs/>
          <w:sz w:val="28"/>
          <w:szCs w:val="28"/>
        </w:rPr>
        <w:t>Интернет</w:t>
      </w:r>
      <w:r w:rsidR="00F8727A" w:rsidRPr="000812B0">
        <w:rPr>
          <w:bCs/>
          <w:sz w:val="28"/>
          <w:szCs w:val="28"/>
        </w:rPr>
        <w:t>»</w:t>
      </w:r>
      <w:r w:rsidR="0092708D" w:rsidRPr="000812B0">
        <w:rPr>
          <w:bCs/>
          <w:sz w:val="28"/>
          <w:szCs w:val="28"/>
        </w:rPr>
        <w:t xml:space="preserve"> определяются уполномоченными федеральными органами исполнительной власти.</w:t>
      </w:r>
    </w:p>
    <w:p w:rsidR="0092708D" w:rsidRPr="000812B0" w:rsidRDefault="00E6722C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5</w:t>
      </w:r>
      <w:r w:rsidR="0092708D" w:rsidRPr="000812B0">
        <w:rPr>
          <w:bCs/>
          <w:sz w:val="28"/>
          <w:szCs w:val="28"/>
        </w:rPr>
        <w:t>.</w:t>
      </w:r>
      <w:r w:rsidR="0089286C" w:rsidRPr="000812B0">
        <w:rPr>
          <w:bCs/>
          <w:sz w:val="28"/>
          <w:szCs w:val="28"/>
        </w:rPr>
        <w:t> </w:t>
      </w:r>
      <w:r w:rsidR="0092708D" w:rsidRPr="000812B0">
        <w:rPr>
          <w:bCs/>
          <w:sz w:val="28"/>
          <w:szCs w:val="28"/>
        </w:rPr>
        <w:t>Информация о результатах независимой оценки качества условий осуществления образовательной деятельности организациями</w:t>
      </w:r>
      <w:r w:rsidR="00010CEF" w:rsidRPr="000812B0">
        <w:rPr>
          <w:bCs/>
          <w:sz w:val="28"/>
          <w:szCs w:val="28"/>
        </w:rPr>
        <w:t xml:space="preserve">, осуществляющими образовательную деятельность, </w:t>
      </w:r>
      <w:r w:rsidR="0092708D" w:rsidRPr="000812B0">
        <w:rPr>
          <w:bCs/>
          <w:sz w:val="28"/>
          <w:szCs w:val="28"/>
        </w:rPr>
        <w:t>размещается о</w:t>
      </w:r>
      <w:r w:rsidR="0092708D" w:rsidRPr="000812B0">
        <w:rPr>
          <w:sz w:val="28"/>
          <w:szCs w:val="28"/>
        </w:rPr>
        <w:t xml:space="preserve">рганом исполнительной власти Республики Татарстан, осуществляющим государственное управление в сфере образования, </w:t>
      </w:r>
      <w:r w:rsidR="0092708D" w:rsidRPr="000812B0">
        <w:rPr>
          <w:bCs/>
          <w:sz w:val="28"/>
          <w:szCs w:val="28"/>
        </w:rPr>
        <w:t xml:space="preserve">на своем официальном сайте и официальном сайте для размещения информации о государственных и муниципальных учреждениях в сети </w:t>
      </w:r>
      <w:r w:rsidR="00F8727A" w:rsidRPr="000812B0">
        <w:rPr>
          <w:bCs/>
          <w:sz w:val="28"/>
          <w:szCs w:val="28"/>
        </w:rPr>
        <w:t>«</w:t>
      </w:r>
      <w:r w:rsidR="0092708D" w:rsidRPr="000812B0">
        <w:rPr>
          <w:bCs/>
          <w:sz w:val="28"/>
          <w:szCs w:val="28"/>
        </w:rPr>
        <w:t>Интернет</w:t>
      </w:r>
      <w:r w:rsidR="00F8727A" w:rsidRPr="000812B0">
        <w:rPr>
          <w:bCs/>
          <w:sz w:val="28"/>
          <w:szCs w:val="28"/>
        </w:rPr>
        <w:t>»</w:t>
      </w:r>
      <w:r w:rsidR="0092708D" w:rsidRPr="000812B0">
        <w:rPr>
          <w:bCs/>
          <w:sz w:val="28"/>
          <w:szCs w:val="28"/>
        </w:rPr>
        <w:t xml:space="preserve">. </w:t>
      </w:r>
    </w:p>
    <w:p w:rsidR="0092708D" w:rsidRPr="000812B0" w:rsidRDefault="00E6722C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6</w:t>
      </w:r>
      <w:r w:rsidR="0092708D" w:rsidRPr="000812B0">
        <w:rPr>
          <w:bCs/>
          <w:sz w:val="28"/>
          <w:szCs w:val="28"/>
        </w:rPr>
        <w:t>.</w:t>
      </w:r>
      <w:r w:rsidR="0089286C" w:rsidRPr="000812B0">
        <w:rPr>
          <w:bCs/>
          <w:sz w:val="28"/>
          <w:szCs w:val="28"/>
        </w:rPr>
        <w:t> </w:t>
      </w:r>
      <w:r w:rsidR="0092708D" w:rsidRPr="000812B0">
        <w:rPr>
          <w:bCs/>
          <w:sz w:val="28"/>
          <w:szCs w:val="28"/>
        </w:rPr>
        <w:t>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Федерации.</w:t>
      </w:r>
    </w:p>
    <w:p w:rsidR="0089286C" w:rsidRPr="000812B0" w:rsidRDefault="00E6722C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bCs/>
          <w:sz w:val="28"/>
          <w:szCs w:val="28"/>
        </w:rPr>
        <w:t>7</w:t>
      </w:r>
      <w:r w:rsidR="0092708D" w:rsidRPr="000812B0">
        <w:rPr>
          <w:bCs/>
          <w:sz w:val="28"/>
          <w:szCs w:val="28"/>
        </w:rPr>
        <w:t>.</w:t>
      </w:r>
      <w:r w:rsidR="0089286C" w:rsidRPr="000812B0">
        <w:rPr>
          <w:bCs/>
          <w:sz w:val="28"/>
          <w:szCs w:val="28"/>
        </w:rPr>
        <w:t> Руководители государственных и муниципальных организаций,</w:t>
      </w:r>
      <w:r w:rsidR="0089286C" w:rsidRPr="000812B0">
        <w:rPr>
          <w:sz w:val="28"/>
          <w:szCs w:val="28"/>
        </w:rPr>
        <w:t xml:space="preserve"> осуществляющих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трудовым законодательством.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недостатков, выявленных в ходе такой оценки</w:t>
      </w:r>
      <w:r w:rsidR="00010CEF" w:rsidRPr="000812B0">
        <w:rPr>
          <w:sz w:val="28"/>
          <w:szCs w:val="28"/>
        </w:rPr>
        <w:t>.</w:t>
      </w:r>
    </w:p>
    <w:p w:rsidR="00010CEF" w:rsidRPr="000812B0" w:rsidRDefault="00010CEF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8. В соответствии с федеральным законодательством результаты независимой оценки качества условий осуществления образовательной деятельности учитываются при оценке эффективности деятельности Президента Республики Татарстан, руководителя </w:t>
      </w:r>
      <w:r w:rsidRPr="000812B0">
        <w:rPr>
          <w:bCs/>
          <w:sz w:val="28"/>
          <w:szCs w:val="28"/>
        </w:rPr>
        <w:t>о</w:t>
      </w:r>
      <w:r w:rsidRPr="000812B0">
        <w:rPr>
          <w:sz w:val="28"/>
          <w:szCs w:val="28"/>
        </w:rPr>
        <w:t>ргана исполнительной власти Республики Татарстан, осуществляющего государственное управление в сфере образования.</w:t>
      </w:r>
    </w:p>
    <w:p w:rsidR="0092708D" w:rsidRPr="000812B0" w:rsidRDefault="00010CEF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9</w:t>
      </w:r>
      <w:r w:rsidR="0089286C" w:rsidRPr="000812B0">
        <w:rPr>
          <w:sz w:val="28"/>
          <w:szCs w:val="28"/>
        </w:rPr>
        <w:t xml:space="preserve">. Заключение государственных </w:t>
      </w:r>
      <w:r w:rsidR="0092708D" w:rsidRPr="000812B0">
        <w:rPr>
          <w:sz w:val="28"/>
          <w:szCs w:val="28"/>
        </w:rPr>
        <w:t>контрактов на выполнение работ,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Орган исполнительной власти Республики Татарстан, осуществляющи</w:t>
      </w:r>
      <w:r w:rsidR="00A53242">
        <w:rPr>
          <w:sz w:val="28"/>
          <w:szCs w:val="28"/>
        </w:rPr>
        <w:t>й</w:t>
      </w:r>
      <w:r w:rsidR="0092708D" w:rsidRPr="000812B0">
        <w:rPr>
          <w:sz w:val="28"/>
          <w:szCs w:val="28"/>
        </w:rPr>
        <w:t xml:space="preserve"> государственное управление в сфере образования</w:t>
      </w:r>
      <w:r w:rsidR="0089286C" w:rsidRPr="000812B0">
        <w:rPr>
          <w:sz w:val="28"/>
          <w:szCs w:val="28"/>
        </w:rPr>
        <w:t>,</w:t>
      </w:r>
      <w:r w:rsidR="0092708D" w:rsidRPr="000812B0">
        <w:rPr>
          <w:sz w:val="28"/>
          <w:szCs w:val="28"/>
        </w:rPr>
        <w:t xml:space="preserve"> по результа</w:t>
      </w:r>
      <w:r w:rsidR="0089286C" w:rsidRPr="000812B0">
        <w:rPr>
          <w:sz w:val="28"/>
          <w:szCs w:val="28"/>
        </w:rPr>
        <w:t xml:space="preserve">там заключения государственных </w:t>
      </w:r>
      <w:r w:rsidR="0092708D" w:rsidRPr="000812B0">
        <w:rPr>
          <w:sz w:val="28"/>
          <w:szCs w:val="28"/>
        </w:rPr>
        <w:t xml:space="preserve">контрактов оформляет решение об определении </w:t>
      </w:r>
      <w:r w:rsidR="0089286C" w:rsidRPr="000812B0">
        <w:rPr>
          <w:sz w:val="28"/>
          <w:szCs w:val="28"/>
        </w:rPr>
        <w:t xml:space="preserve">организации, которая осуществляет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(далее </w:t>
      </w:r>
      <w:r w:rsidR="00A53242">
        <w:rPr>
          <w:sz w:val="28"/>
          <w:szCs w:val="28"/>
        </w:rPr>
        <w:t>–</w:t>
      </w:r>
      <w:r w:rsidR="0089286C" w:rsidRPr="000812B0">
        <w:rPr>
          <w:sz w:val="28"/>
          <w:szCs w:val="28"/>
        </w:rPr>
        <w:t xml:space="preserve"> оператор), </w:t>
      </w:r>
      <w:r w:rsidR="0092708D" w:rsidRPr="000812B0">
        <w:rPr>
          <w:sz w:val="28"/>
          <w:szCs w:val="28"/>
        </w:rPr>
        <w:t xml:space="preserve">а также при необходимости предоставляет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 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left="2268" w:hanging="1559"/>
        <w:jc w:val="both"/>
        <w:outlineLvl w:val="0"/>
        <w:rPr>
          <w:b/>
          <w:bCs/>
          <w:sz w:val="28"/>
          <w:szCs w:val="28"/>
        </w:rPr>
      </w:pPr>
      <w:r w:rsidRPr="000812B0">
        <w:rPr>
          <w:sz w:val="28"/>
          <w:szCs w:val="28"/>
        </w:rPr>
        <w:t>Статья 25</w:t>
      </w:r>
      <w:r w:rsidRPr="000812B0">
        <w:rPr>
          <w:sz w:val="28"/>
          <w:szCs w:val="28"/>
          <w:vertAlign w:val="superscript"/>
        </w:rPr>
        <w:t>4</w:t>
      </w:r>
      <w:r w:rsidRPr="000812B0">
        <w:rPr>
          <w:sz w:val="28"/>
          <w:szCs w:val="28"/>
        </w:rPr>
        <w:t>. </w:t>
      </w:r>
      <w:r w:rsidRPr="000812B0">
        <w:rPr>
          <w:b/>
          <w:bCs/>
          <w:sz w:val="28"/>
          <w:szCs w:val="28"/>
        </w:rPr>
        <w:t>Общественный совет по проведению независимой оценки качества условий осуществления образовательной деятельности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1. В целях создания условий для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деятельность, Общественная палата Республики Татарстан по обращению о</w:t>
      </w:r>
      <w:r w:rsidRPr="000812B0">
        <w:rPr>
          <w:sz w:val="28"/>
          <w:szCs w:val="28"/>
        </w:rPr>
        <w:t>ргана исполнительной власти Республики Татарстан, осуществляющего государственное управление в сфере образования</w:t>
      </w:r>
      <w:r w:rsidRPr="000812B0">
        <w:rPr>
          <w:bCs/>
          <w:sz w:val="28"/>
          <w:szCs w:val="28"/>
        </w:rPr>
        <w:t xml:space="preserve">, не позднее чем в месячный срок со дня получения указанного обращения формирует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государственными образовательными организациями Республики Татарстан, а также муниципальными образовательными организациями </w:t>
      </w:r>
      <w:r w:rsidR="00010CEF" w:rsidRPr="000812B0">
        <w:rPr>
          <w:bCs/>
          <w:sz w:val="28"/>
          <w:szCs w:val="28"/>
        </w:rPr>
        <w:t>(</w:t>
      </w:r>
      <w:r w:rsidRPr="000812B0">
        <w:rPr>
          <w:bCs/>
          <w:sz w:val="28"/>
          <w:szCs w:val="28"/>
        </w:rPr>
        <w:t>за исключением муниципальных образовательных организаций, в отношении которых независимая оценка проводится общественными советами, созданными при органах местного самоуправления</w:t>
      </w:r>
      <w:r w:rsidR="00010CEF" w:rsidRPr="000812B0">
        <w:rPr>
          <w:bCs/>
          <w:sz w:val="28"/>
          <w:szCs w:val="28"/>
        </w:rPr>
        <w:t>)</w:t>
      </w:r>
      <w:r w:rsidRPr="000812B0">
        <w:rPr>
          <w:bCs/>
          <w:sz w:val="28"/>
          <w:szCs w:val="28"/>
        </w:rPr>
        <w:t xml:space="preserve"> и иными организациями, расположенными на территории Республики Татарстан и осуществляющими образовательную деятельность за счет бюджетных ассигнований бюджет</w:t>
      </w:r>
      <w:r w:rsidR="0089286C" w:rsidRPr="000812B0">
        <w:rPr>
          <w:bCs/>
          <w:sz w:val="28"/>
          <w:szCs w:val="28"/>
        </w:rPr>
        <w:t>а Республики Татарстан</w:t>
      </w:r>
      <w:r w:rsidRPr="000812B0">
        <w:rPr>
          <w:bCs/>
          <w:sz w:val="28"/>
          <w:szCs w:val="28"/>
        </w:rPr>
        <w:t xml:space="preserve">, и утверждает </w:t>
      </w:r>
      <w:r w:rsidR="0089286C" w:rsidRPr="000812B0">
        <w:rPr>
          <w:bCs/>
          <w:sz w:val="28"/>
          <w:szCs w:val="28"/>
        </w:rPr>
        <w:t>его</w:t>
      </w:r>
      <w:r w:rsidRPr="000812B0">
        <w:rPr>
          <w:bCs/>
          <w:sz w:val="28"/>
          <w:szCs w:val="28"/>
        </w:rPr>
        <w:t xml:space="preserve"> состав. 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2. Общественная палата Республики Татарстан информирует о</w:t>
      </w:r>
      <w:r w:rsidRPr="000812B0">
        <w:rPr>
          <w:sz w:val="28"/>
          <w:szCs w:val="28"/>
        </w:rPr>
        <w:t>рган исполнительной власти Республики Татарстан, осуществляющ</w:t>
      </w:r>
      <w:r w:rsidR="00F8727A" w:rsidRPr="000812B0">
        <w:rPr>
          <w:sz w:val="28"/>
          <w:szCs w:val="28"/>
        </w:rPr>
        <w:t>ий</w:t>
      </w:r>
      <w:r w:rsidRPr="000812B0">
        <w:rPr>
          <w:sz w:val="28"/>
          <w:szCs w:val="28"/>
        </w:rPr>
        <w:t xml:space="preserve"> государственное управление в сфере образования</w:t>
      </w:r>
      <w:r w:rsidRPr="000812B0">
        <w:rPr>
          <w:bCs/>
          <w:sz w:val="28"/>
          <w:szCs w:val="28"/>
        </w:rPr>
        <w:t>, о составе созданного при этом органе Общественно</w:t>
      </w:r>
      <w:r w:rsidR="00A53242">
        <w:rPr>
          <w:bCs/>
          <w:sz w:val="28"/>
          <w:szCs w:val="28"/>
        </w:rPr>
        <w:t>го</w:t>
      </w:r>
      <w:r w:rsidRPr="000812B0">
        <w:rPr>
          <w:bCs/>
          <w:sz w:val="28"/>
          <w:szCs w:val="28"/>
        </w:rPr>
        <w:t xml:space="preserve"> сове</w:t>
      </w:r>
      <w:r w:rsidR="00A53242">
        <w:rPr>
          <w:bCs/>
          <w:sz w:val="28"/>
          <w:szCs w:val="28"/>
        </w:rPr>
        <w:t>та</w:t>
      </w:r>
      <w:r w:rsidRPr="000812B0">
        <w:rPr>
          <w:bCs/>
          <w:sz w:val="28"/>
          <w:szCs w:val="28"/>
        </w:rPr>
        <w:t xml:space="preserve"> по проведению независимой оценки качества условий осуществления образовательной деятельности</w:t>
      </w:r>
      <w:r w:rsidR="00F8727A" w:rsidRPr="000812B0">
        <w:rPr>
          <w:bCs/>
          <w:sz w:val="28"/>
          <w:szCs w:val="28"/>
        </w:rPr>
        <w:t>.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 xml:space="preserve">3. Состав Общественного совета по проведению независимой оценки качества условий осуществления образовательной деятельности утверждается сроком на три года. При формировании </w:t>
      </w:r>
      <w:r w:rsidR="0089286C" w:rsidRPr="000812B0">
        <w:rPr>
          <w:bCs/>
          <w:sz w:val="28"/>
          <w:szCs w:val="28"/>
        </w:rPr>
        <w:t>О</w:t>
      </w:r>
      <w:r w:rsidRPr="000812B0">
        <w:rPr>
          <w:bCs/>
          <w:sz w:val="28"/>
          <w:szCs w:val="28"/>
        </w:rPr>
        <w:t xml:space="preserve">бщественного совета </w:t>
      </w:r>
      <w:r w:rsidR="0089286C" w:rsidRPr="000812B0">
        <w:rPr>
          <w:bCs/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 </w:t>
      </w:r>
      <w:r w:rsidRPr="000812B0">
        <w:rPr>
          <w:bCs/>
          <w:sz w:val="28"/>
          <w:szCs w:val="28"/>
        </w:rPr>
        <w:t xml:space="preserve">на новый срок осуществляется изменение не менее трети его состава. 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 xml:space="preserve">4. В состав </w:t>
      </w:r>
      <w:r w:rsidR="0089286C" w:rsidRPr="000812B0">
        <w:rPr>
          <w:bCs/>
          <w:sz w:val="28"/>
          <w:szCs w:val="28"/>
        </w:rPr>
        <w:t>О</w:t>
      </w:r>
      <w:r w:rsidRPr="000812B0">
        <w:rPr>
          <w:bCs/>
          <w:sz w:val="28"/>
          <w:szCs w:val="28"/>
        </w:rPr>
        <w:t xml:space="preserve">бщественного совета </w:t>
      </w:r>
      <w:r w:rsidR="0089286C" w:rsidRPr="000812B0">
        <w:rPr>
          <w:bCs/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 </w:t>
      </w:r>
      <w:r w:rsidRPr="000812B0">
        <w:rPr>
          <w:bCs/>
          <w:sz w:val="28"/>
          <w:szCs w:val="28"/>
        </w:rPr>
        <w:t xml:space="preserve">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 </w:t>
      </w:r>
      <w:r w:rsidR="0089286C" w:rsidRPr="000812B0">
        <w:rPr>
          <w:bCs/>
          <w:sz w:val="28"/>
          <w:szCs w:val="28"/>
        </w:rPr>
        <w:t>О</w:t>
      </w:r>
      <w:r w:rsidRPr="000812B0">
        <w:rPr>
          <w:bCs/>
          <w:sz w:val="28"/>
          <w:szCs w:val="28"/>
        </w:rPr>
        <w:t xml:space="preserve">бщественный совет </w:t>
      </w:r>
      <w:r w:rsidR="0089286C" w:rsidRPr="000812B0">
        <w:rPr>
          <w:bCs/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 </w:t>
      </w:r>
      <w:r w:rsidRPr="000812B0">
        <w:rPr>
          <w:bCs/>
          <w:sz w:val="28"/>
          <w:szCs w:val="28"/>
        </w:rPr>
        <w:t xml:space="preserve">может привлекать к своей работе представителей общественных объединений, осуществляющих деятельность в сфере образования, Общественной палаты Республики Татарстан для обсуждения и формирования результатов такой оценки. 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 xml:space="preserve">5. Число членов Общественного совета </w:t>
      </w:r>
      <w:r w:rsidR="0089286C" w:rsidRPr="000812B0">
        <w:rPr>
          <w:bCs/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 </w:t>
      </w:r>
      <w:r w:rsidRPr="000812B0">
        <w:rPr>
          <w:bCs/>
          <w:sz w:val="28"/>
          <w:szCs w:val="28"/>
        </w:rPr>
        <w:t xml:space="preserve">не может быть менее чем пять человек. Члены Общественного совета </w:t>
      </w:r>
      <w:r w:rsidR="0089286C" w:rsidRPr="000812B0">
        <w:rPr>
          <w:bCs/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 </w:t>
      </w:r>
      <w:r w:rsidRPr="000812B0">
        <w:rPr>
          <w:bCs/>
          <w:sz w:val="28"/>
          <w:szCs w:val="28"/>
        </w:rPr>
        <w:t xml:space="preserve">осуществляют свою деятельность на общественных началах. </w:t>
      </w:r>
    </w:p>
    <w:p w:rsidR="0092708D" w:rsidRPr="000812B0" w:rsidRDefault="0089286C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6</w:t>
      </w:r>
      <w:r w:rsidR="0092708D" w:rsidRPr="000812B0">
        <w:rPr>
          <w:bCs/>
          <w:sz w:val="28"/>
          <w:szCs w:val="28"/>
        </w:rPr>
        <w:t xml:space="preserve">. Информация о деятельности Общественного совета </w:t>
      </w:r>
      <w:r w:rsidRPr="000812B0">
        <w:rPr>
          <w:bCs/>
          <w:sz w:val="28"/>
          <w:szCs w:val="28"/>
        </w:rPr>
        <w:t>по проведению независимой оценки качества условий осуществления образовательной деятельности</w:t>
      </w:r>
      <w:r w:rsidR="0092708D" w:rsidRPr="000812B0">
        <w:rPr>
          <w:bCs/>
          <w:sz w:val="28"/>
          <w:szCs w:val="28"/>
        </w:rPr>
        <w:t xml:space="preserve"> подлежит размещению в сети </w:t>
      </w:r>
      <w:r w:rsidR="00F8727A" w:rsidRPr="000812B0">
        <w:rPr>
          <w:bCs/>
          <w:sz w:val="28"/>
          <w:szCs w:val="28"/>
        </w:rPr>
        <w:t>«</w:t>
      </w:r>
      <w:r w:rsidR="0092708D" w:rsidRPr="000812B0">
        <w:rPr>
          <w:bCs/>
          <w:sz w:val="28"/>
          <w:szCs w:val="28"/>
        </w:rPr>
        <w:t>Интернет</w:t>
      </w:r>
      <w:r w:rsidR="00F8727A" w:rsidRPr="000812B0">
        <w:rPr>
          <w:bCs/>
          <w:sz w:val="28"/>
          <w:szCs w:val="28"/>
        </w:rPr>
        <w:t>»</w:t>
      </w:r>
      <w:r w:rsidR="0092708D" w:rsidRPr="000812B0">
        <w:rPr>
          <w:bCs/>
          <w:sz w:val="28"/>
          <w:szCs w:val="28"/>
        </w:rPr>
        <w:t xml:space="preserve"> на официальном сайте органа исполнительной власти Республики Татарстан, осуществляющего государственное</w:t>
      </w:r>
      <w:r w:rsidR="00A53242">
        <w:rPr>
          <w:bCs/>
          <w:sz w:val="28"/>
          <w:szCs w:val="28"/>
        </w:rPr>
        <w:t xml:space="preserve"> управление в сфере образования.</w:t>
      </w:r>
    </w:p>
    <w:p w:rsidR="0092708D" w:rsidRPr="000812B0" w:rsidRDefault="0089286C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7</w:t>
      </w:r>
      <w:r w:rsidR="0092708D" w:rsidRPr="000812B0">
        <w:rPr>
          <w:bCs/>
          <w:sz w:val="28"/>
          <w:szCs w:val="28"/>
        </w:rPr>
        <w:t xml:space="preserve">. Положение об Общественном совете </w:t>
      </w:r>
      <w:r w:rsidRPr="000812B0">
        <w:rPr>
          <w:bCs/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 </w:t>
      </w:r>
      <w:r w:rsidR="0092708D" w:rsidRPr="000812B0">
        <w:rPr>
          <w:bCs/>
          <w:sz w:val="28"/>
          <w:szCs w:val="28"/>
        </w:rPr>
        <w:t xml:space="preserve">утверждается органом </w:t>
      </w:r>
      <w:r w:rsidR="0092708D" w:rsidRPr="000812B0">
        <w:rPr>
          <w:sz w:val="28"/>
          <w:szCs w:val="28"/>
        </w:rPr>
        <w:t>исполнительной власти Республики Татарстан, осуществляющим государственное управление в сфере образования</w:t>
      </w:r>
      <w:r w:rsidR="0092708D" w:rsidRPr="000812B0">
        <w:rPr>
          <w:bCs/>
          <w:sz w:val="28"/>
          <w:szCs w:val="28"/>
        </w:rPr>
        <w:t>.</w:t>
      </w:r>
    </w:p>
    <w:p w:rsidR="0092708D" w:rsidRPr="000812B0" w:rsidRDefault="00A53242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92708D" w:rsidRPr="000812B0">
        <w:rPr>
          <w:bCs/>
          <w:sz w:val="28"/>
          <w:szCs w:val="28"/>
        </w:rPr>
        <w:t>. Независимая оценка качества условий осуществления образовательной деятельности организациями</w:t>
      </w:r>
      <w:r w:rsidR="00010CEF" w:rsidRPr="000812B0">
        <w:rPr>
          <w:bCs/>
          <w:sz w:val="28"/>
          <w:szCs w:val="28"/>
        </w:rPr>
        <w:t>, осуществляющими образовательную деятельность,</w:t>
      </w:r>
      <w:r w:rsidR="000A1A2E">
        <w:rPr>
          <w:bCs/>
          <w:sz w:val="28"/>
          <w:szCs w:val="28"/>
        </w:rPr>
        <w:t xml:space="preserve"> </w:t>
      </w:r>
      <w:r w:rsidR="0092708D" w:rsidRPr="000812B0">
        <w:rPr>
          <w:bCs/>
          <w:sz w:val="28"/>
          <w:szCs w:val="28"/>
        </w:rPr>
        <w:t xml:space="preserve">проводится Общественным советом </w:t>
      </w:r>
      <w:r w:rsidR="0089286C" w:rsidRPr="000812B0">
        <w:rPr>
          <w:bCs/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 </w:t>
      </w:r>
      <w:r w:rsidR="0092708D" w:rsidRPr="000812B0">
        <w:rPr>
          <w:bCs/>
          <w:sz w:val="28"/>
          <w:szCs w:val="28"/>
        </w:rPr>
        <w:t>не чаще чем один раз в год и не реже чем один раз в три года в отношении одной и той же организации.</w:t>
      </w:r>
    </w:p>
    <w:p w:rsidR="0092708D" w:rsidRPr="000812B0" w:rsidRDefault="00A53242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92708D" w:rsidRPr="000812B0">
        <w:rPr>
          <w:bCs/>
          <w:sz w:val="28"/>
          <w:szCs w:val="28"/>
        </w:rPr>
        <w:t xml:space="preserve">. Общественный совет </w:t>
      </w:r>
      <w:r w:rsidR="00BC5CDB" w:rsidRPr="000812B0">
        <w:rPr>
          <w:bCs/>
          <w:sz w:val="28"/>
          <w:szCs w:val="28"/>
        </w:rPr>
        <w:t>по проведению независимой оценки качества условий осуществления образовательной деятельности</w:t>
      </w:r>
      <w:r w:rsidR="0092708D" w:rsidRPr="000812B0">
        <w:rPr>
          <w:bCs/>
          <w:sz w:val="28"/>
          <w:szCs w:val="28"/>
        </w:rPr>
        <w:t>: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1) определяет переч</w:t>
      </w:r>
      <w:r w:rsidR="00F8727A" w:rsidRPr="000812B0">
        <w:rPr>
          <w:bCs/>
          <w:sz w:val="28"/>
          <w:szCs w:val="28"/>
        </w:rPr>
        <w:t>е</w:t>
      </w:r>
      <w:r w:rsidRPr="000812B0">
        <w:rPr>
          <w:bCs/>
          <w:sz w:val="28"/>
          <w:szCs w:val="28"/>
        </w:rPr>
        <w:t>н</w:t>
      </w:r>
      <w:r w:rsidR="00F8727A" w:rsidRPr="000812B0">
        <w:rPr>
          <w:bCs/>
          <w:sz w:val="28"/>
          <w:szCs w:val="28"/>
        </w:rPr>
        <w:t>ь</w:t>
      </w:r>
      <w:r w:rsidRPr="000812B0">
        <w:rPr>
          <w:bCs/>
          <w:sz w:val="28"/>
          <w:szCs w:val="28"/>
        </w:rPr>
        <w:t xml:space="preserve"> организаций, осуществляющих образовательную деятельность, в отношении которых проводится независимая оценка;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2) принимает участие в рассмотрении проектов документации о закупках работ, услуг, а также проектов государственн</w:t>
      </w:r>
      <w:r w:rsidR="00010CEF" w:rsidRPr="000812B0">
        <w:rPr>
          <w:bCs/>
          <w:sz w:val="28"/>
          <w:szCs w:val="28"/>
        </w:rPr>
        <w:t>ых</w:t>
      </w:r>
      <w:r w:rsidR="00D92E22" w:rsidRPr="00D92E22">
        <w:rPr>
          <w:bCs/>
          <w:sz w:val="28"/>
          <w:szCs w:val="28"/>
        </w:rPr>
        <w:t xml:space="preserve"> </w:t>
      </w:r>
      <w:r w:rsidRPr="000812B0">
        <w:rPr>
          <w:bCs/>
          <w:sz w:val="28"/>
          <w:szCs w:val="28"/>
        </w:rPr>
        <w:t>контрактов, заключаемых о</w:t>
      </w:r>
      <w:r w:rsidRPr="000812B0">
        <w:rPr>
          <w:sz w:val="28"/>
          <w:szCs w:val="28"/>
        </w:rPr>
        <w:t>рганом исполнительной власти Республики Татарстан, осуществляющим государственное управление в сфере образования</w:t>
      </w:r>
      <w:r w:rsidRPr="000812B0">
        <w:rPr>
          <w:bCs/>
          <w:sz w:val="28"/>
          <w:szCs w:val="28"/>
        </w:rPr>
        <w:t xml:space="preserve">, с </w:t>
      </w:r>
      <w:r w:rsidR="00B766B9" w:rsidRPr="000812B0">
        <w:rPr>
          <w:bCs/>
          <w:sz w:val="28"/>
          <w:szCs w:val="28"/>
        </w:rPr>
        <w:t>оператором</w:t>
      </w:r>
      <w:r w:rsidRPr="000812B0">
        <w:rPr>
          <w:bCs/>
          <w:sz w:val="28"/>
          <w:szCs w:val="28"/>
        </w:rPr>
        <w:t>;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3)</w:t>
      </w:r>
      <w:r w:rsidR="00E6722C" w:rsidRPr="000812B0">
        <w:rPr>
          <w:bCs/>
          <w:sz w:val="28"/>
          <w:szCs w:val="28"/>
        </w:rPr>
        <w:t> </w:t>
      </w:r>
      <w:r w:rsidRPr="000812B0">
        <w:rPr>
          <w:bCs/>
          <w:sz w:val="28"/>
          <w:szCs w:val="28"/>
        </w:rPr>
        <w:t xml:space="preserve">проводит независимую оценку качества условий осуществления образовательной деятельности организациями, осуществляющими образовательную деятельность, с учетом информации, представленной </w:t>
      </w:r>
      <w:r w:rsidR="0089286C" w:rsidRPr="000812B0">
        <w:rPr>
          <w:bCs/>
          <w:sz w:val="28"/>
          <w:szCs w:val="28"/>
        </w:rPr>
        <w:t>оператором</w:t>
      </w:r>
      <w:r w:rsidRPr="000812B0">
        <w:rPr>
          <w:bCs/>
          <w:sz w:val="28"/>
          <w:szCs w:val="28"/>
        </w:rPr>
        <w:t>;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4) представляет в о</w:t>
      </w:r>
      <w:r w:rsidRPr="000812B0">
        <w:rPr>
          <w:sz w:val="28"/>
          <w:szCs w:val="28"/>
        </w:rPr>
        <w:t>рган исполнительной власти Республики Татарстан, осуществляющи</w:t>
      </w:r>
      <w:r w:rsidR="00F8727A" w:rsidRPr="000812B0">
        <w:rPr>
          <w:sz w:val="28"/>
          <w:szCs w:val="28"/>
        </w:rPr>
        <w:t>й</w:t>
      </w:r>
      <w:r w:rsidRPr="000812B0">
        <w:rPr>
          <w:sz w:val="28"/>
          <w:szCs w:val="28"/>
        </w:rPr>
        <w:t xml:space="preserve"> государственное управление в сфере образования</w:t>
      </w:r>
      <w:r w:rsidRPr="000812B0">
        <w:rPr>
          <w:bCs/>
          <w:sz w:val="28"/>
          <w:szCs w:val="28"/>
        </w:rPr>
        <w:t>, результаты независимой оценки качества условий осуществления образовательной деятельности организациями, осуществляющими образовательную деятельность, а также предложения об улучшении их деятельности.</w:t>
      </w:r>
      <w:r w:rsidR="00F8727A" w:rsidRPr="000812B0">
        <w:rPr>
          <w:bCs/>
          <w:sz w:val="28"/>
          <w:szCs w:val="28"/>
        </w:rPr>
        <w:t>»</w:t>
      </w:r>
      <w:r w:rsidR="00A53242">
        <w:rPr>
          <w:bCs/>
          <w:sz w:val="28"/>
          <w:szCs w:val="28"/>
        </w:rPr>
        <w:t>.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12B0">
        <w:rPr>
          <w:b/>
          <w:sz w:val="28"/>
          <w:szCs w:val="28"/>
        </w:rPr>
        <w:t xml:space="preserve">Статья 6 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Внести в </w:t>
      </w:r>
      <w:hyperlink r:id="rId10" w:history="1">
        <w:r w:rsidRPr="000812B0">
          <w:rPr>
            <w:sz w:val="28"/>
            <w:szCs w:val="28"/>
          </w:rPr>
          <w:t>Закон</w:t>
        </w:r>
      </w:hyperlink>
      <w:r w:rsidRPr="000812B0">
        <w:rPr>
          <w:sz w:val="28"/>
          <w:szCs w:val="28"/>
        </w:rPr>
        <w:t xml:space="preserve"> Республики Татарстан от 18 декабря 2014 года № 126-ЗРТ </w:t>
      </w:r>
      <w:r w:rsidR="00F8727A" w:rsidRPr="000812B0">
        <w:rPr>
          <w:sz w:val="28"/>
          <w:szCs w:val="28"/>
        </w:rPr>
        <w:t>«</w:t>
      </w:r>
      <w:r w:rsidRPr="000812B0">
        <w:rPr>
          <w:sz w:val="28"/>
          <w:szCs w:val="28"/>
        </w:rPr>
        <w:t>О регулировании отдельных вопросов в сфере социального обслуживания граждан в Республике Татарстан</w:t>
      </w:r>
      <w:r w:rsidR="00F8727A" w:rsidRPr="000812B0">
        <w:rPr>
          <w:sz w:val="28"/>
          <w:szCs w:val="28"/>
        </w:rPr>
        <w:t>»</w:t>
      </w:r>
      <w:r w:rsidRPr="000812B0">
        <w:rPr>
          <w:sz w:val="28"/>
          <w:szCs w:val="28"/>
        </w:rPr>
        <w:t xml:space="preserve"> (Ведомости Государственного Совета Татарстана, 2014, № 12 (II часть); Собрание законодательства Республики Татарстан, 2018, № 1</w:t>
      </w:r>
      <w:r w:rsidR="000A1A2E" w:rsidRPr="000812B0">
        <w:rPr>
          <w:sz w:val="28"/>
          <w:szCs w:val="28"/>
        </w:rPr>
        <w:t xml:space="preserve"> </w:t>
      </w:r>
      <w:r w:rsidRPr="000812B0">
        <w:rPr>
          <w:sz w:val="28"/>
          <w:szCs w:val="28"/>
        </w:rPr>
        <w:t>(часть I), № 22 (часть I) следующие изменения: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1)</w:t>
      </w:r>
      <w:r w:rsidR="000A1A2E">
        <w:rPr>
          <w:sz w:val="28"/>
          <w:szCs w:val="28"/>
        </w:rPr>
        <w:t xml:space="preserve"> </w:t>
      </w:r>
      <w:r w:rsidR="00175A84" w:rsidRPr="000812B0">
        <w:rPr>
          <w:sz w:val="28"/>
          <w:szCs w:val="28"/>
        </w:rPr>
        <w:t>в части 2</w:t>
      </w:r>
      <w:r w:rsidRPr="000812B0">
        <w:rPr>
          <w:sz w:val="28"/>
          <w:szCs w:val="28"/>
        </w:rPr>
        <w:t xml:space="preserve"> стать</w:t>
      </w:r>
      <w:r w:rsidR="00175A84" w:rsidRPr="000812B0">
        <w:rPr>
          <w:sz w:val="28"/>
          <w:szCs w:val="28"/>
        </w:rPr>
        <w:t>и</w:t>
      </w:r>
      <w:r w:rsidRPr="000812B0">
        <w:rPr>
          <w:sz w:val="28"/>
          <w:szCs w:val="28"/>
        </w:rPr>
        <w:t xml:space="preserve"> 5:</w:t>
      </w:r>
    </w:p>
    <w:p w:rsidR="00175A84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а) </w:t>
      </w:r>
      <w:r w:rsidR="00175A84" w:rsidRPr="000812B0">
        <w:rPr>
          <w:sz w:val="28"/>
          <w:szCs w:val="28"/>
        </w:rPr>
        <w:t>пункт 10 изложить в следующей редакции:</w:t>
      </w:r>
    </w:p>
    <w:p w:rsidR="0092708D" w:rsidRPr="000812B0" w:rsidRDefault="00175A84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«10) утверждение положения об Общественном совете по проведению независимой оценки качества условий оказания услуг организациями социального обслуживания;»;</w:t>
      </w:r>
    </w:p>
    <w:p w:rsidR="0092708D" w:rsidRPr="000812B0" w:rsidRDefault="00175A84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б) </w:t>
      </w:r>
      <w:r w:rsidR="0092708D" w:rsidRPr="000812B0">
        <w:rPr>
          <w:sz w:val="28"/>
          <w:szCs w:val="28"/>
        </w:rPr>
        <w:t xml:space="preserve">пункт 11 после слова </w:t>
      </w:r>
      <w:r w:rsidR="00F8727A" w:rsidRPr="000812B0">
        <w:rPr>
          <w:sz w:val="28"/>
          <w:szCs w:val="28"/>
        </w:rPr>
        <w:t>«</w:t>
      </w:r>
      <w:r w:rsidR="0092708D" w:rsidRPr="000812B0">
        <w:rPr>
          <w:sz w:val="28"/>
          <w:szCs w:val="28"/>
        </w:rPr>
        <w:t>качества</w:t>
      </w:r>
      <w:r w:rsidR="00F8727A" w:rsidRPr="000812B0">
        <w:rPr>
          <w:sz w:val="28"/>
          <w:szCs w:val="28"/>
        </w:rPr>
        <w:t>»</w:t>
      </w:r>
      <w:r w:rsidR="0092708D" w:rsidRPr="000812B0">
        <w:rPr>
          <w:sz w:val="28"/>
          <w:szCs w:val="28"/>
        </w:rPr>
        <w:t xml:space="preserve"> дополнить словом </w:t>
      </w:r>
      <w:r w:rsidR="00F8727A" w:rsidRPr="000812B0">
        <w:rPr>
          <w:sz w:val="28"/>
          <w:szCs w:val="28"/>
        </w:rPr>
        <w:t>«</w:t>
      </w:r>
      <w:r w:rsidR="0092708D" w:rsidRPr="000812B0">
        <w:rPr>
          <w:sz w:val="28"/>
          <w:szCs w:val="28"/>
        </w:rPr>
        <w:t>условий</w:t>
      </w:r>
      <w:r w:rsidR="00F8727A" w:rsidRPr="000812B0">
        <w:rPr>
          <w:sz w:val="28"/>
          <w:szCs w:val="28"/>
        </w:rPr>
        <w:t>»</w:t>
      </w:r>
      <w:r w:rsidR="00010CEF" w:rsidRPr="000812B0">
        <w:rPr>
          <w:sz w:val="28"/>
          <w:szCs w:val="28"/>
        </w:rPr>
        <w:t>;</w:t>
      </w:r>
    </w:p>
    <w:p w:rsidR="0092708D" w:rsidRPr="000812B0" w:rsidRDefault="00175A84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в) </w:t>
      </w:r>
      <w:r w:rsidR="0092708D" w:rsidRPr="000812B0">
        <w:rPr>
          <w:sz w:val="28"/>
          <w:szCs w:val="28"/>
        </w:rPr>
        <w:t xml:space="preserve">пункт 12 после слова </w:t>
      </w:r>
      <w:r w:rsidR="00F8727A" w:rsidRPr="000812B0">
        <w:rPr>
          <w:sz w:val="28"/>
          <w:szCs w:val="28"/>
        </w:rPr>
        <w:t>«</w:t>
      </w:r>
      <w:r w:rsidR="0092708D" w:rsidRPr="000812B0">
        <w:rPr>
          <w:sz w:val="28"/>
          <w:szCs w:val="28"/>
        </w:rPr>
        <w:t>качеств</w:t>
      </w:r>
      <w:r w:rsidR="00A53242">
        <w:rPr>
          <w:sz w:val="28"/>
          <w:szCs w:val="28"/>
        </w:rPr>
        <w:t>е</w:t>
      </w:r>
      <w:r w:rsidR="00F8727A" w:rsidRPr="000812B0">
        <w:rPr>
          <w:sz w:val="28"/>
          <w:szCs w:val="28"/>
        </w:rPr>
        <w:t>»</w:t>
      </w:r>
      <w:r w:rsidR="0092708D" w:rsidRPr="000812B0">
        <w:rPr>
          <w:sz w:val="28"/>
          <w:szCs w:val="28"/>
        </w:rPr>
        <w:t xml:space="preserve"> дополнить словом </w:t>
      </w:r>
      <w:r w:rsidR="00F8727A" w:rsidRPr="000812B0">
        <w:rPr>
          <w:sz w:val="28"/>
          <w:szCs w:val="28"/>
        </w:rPr>
        <w:t>«</w:t>
      </w:r>
      <w:r w:rsidR="0092708D" w:rsidRPr="000812B0">
        <w:rPr>
          <w:sz w:val="28"/>
          <w:szCs w:val="28"/>
        </w:rPr>
        <w:t>условий</w:t>
      </w:r>
      <w:r w:rsidR="00F8727A" w:rsidRPr="000812B0">
        <w:rPr>
          <w:sz w:val="28"/>
          <w:szCs w:val="28"/>
        </w:rPr>
        <w:t>»</w:t>
      </w:r>
      <w:r w:rsidR="0092708D" w:rsidRPr="000812B0">
        <w:rPr>
          <w:sz w:val="28"/>
          <w:szCs w:val="28"/>
        </w:rPr>
        <w:t>;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2) дополнить главу 3 статьями 9</w:t>
      </w:r>
      <w:r w:rsidRPr="000812B0">
        <w:rPr>
          <w:sz w:val="28"/>
          <w:szCs w:val="28"/>
          <w:vertAlign w:val="superscript"/>
        </w:rPr>
        <w:t>1</w:t>
      </w:r>
      <w:r w:rsidRPr="000812B0">
        <w:rPr>
          <w:sz w:val="28"/>
          <w:szCs w:val="28"/>
        </w:rPr>
        <w:t xml:space="preserve"> и 9</w:t>
      </w:r>
      <w:r w:rsidRPr="000812B0">
        <w:rPr>
          <w:sz w:val="28"/>
          <w:szCs w:val="28"/>
          <w:vertAlign w:val="superscript"/>
        </w:rPr>
        <w:t>2</w:t>
      </w:r>
      <w:r w:rsidRPr="000812B0">
        <w:rPr>
          <w:sz w:val="28"/>
          <w:szCs w:val="28"/>
        </w:rPr>
        <w:t xml:space="preserve"> следующего содержания:</w:t>
      </w:r>
    </w:p>
    <w:p w:rsidR="0092708D" w:rsidRPr="000812B0" w:rsidRDefault="00F8727A" w:rsidP="00A53242">
      <w:pPr>
        <w:shd w:val="clear" w:color="auto" w:fill="FFFFFF"/>
        <w:autoSpaceDE w:val="0"/>
        <w:autoSpaceDN w:val="0"/>
        <w:adjustRightInd w:val="0"/>
        <w:ind w:left="2410" w:hanging="1701"/>
        <w:jc w:val="both"/>
        <w:rPr>
          <w:b/>
          <w:bCs/>
          <w:sz w:val="28"/>
          <w:szCs w:val="28"/>
        </w:rPr>
      </w:pPr>
      <w:r w:rsidRPr="000812B0">
        <w:rPr>
          <w:sz w:val="28"/>
          <w:szCs w:val="28"/>
        </w:rPr>
        <w:t>«</w:t>
      </w:r>
      <w:r w:rsidR="0092708D" w:rsidRPr="000812B0">
        <w:rPr>
          <w:bCs/>
          <w:sz w:val="28"/>
          <w:szCs w:val="28"/>
        </w:rPr>
        <w:t>Статья 9</w:t>
      </w:r>
      <w:r w:rsidR="0092708D" w:rsidRPr="000812B0">
        <w:rPr>
          <w:bCs/>
          <w:sz w:val="28"/>
          <w:szCs w:val="28"/>
          <w:vertAlign w:val="superscript"/>
        </w:rPr>
        <w:t>1</w:t>
      </w:r>
      <w:r w:rsidR="0092708D" w:rsidRPr="000812B0">
        <w:rPr>
          <w:bCs/>
          <w:sz w:val="28"/>
          <w:szCs w:val="28"/>
        </w:rPr>
        <w:t>.</w:t>
      </w:r>
      <w:r w:rsidR="0092708D" w:rsidRPr="000812B0">
        <w:rPr>
          <w:b/>
          <w:bCs/>
          <w:sz w:val="28"/>
          <w:szCs w:val="28"/>
        </w:rPr>
        <w:t xml:space="preserve"> Независимая оценка качества условий оказания услуг организациями социального обслуживания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1.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обслуживания, а также в целях повышения качества их деятельности.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2.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критериям, как открытость и доступность информации об организации социального обслуживания; комфортность условий предоставления социальных услуг, в том числе время ожидания предоставления услуг; доброжелательность, вежливость работников организации социального обслуживания; удовлетворенность качеством условий оказания услуг, а также доступность услуг для инвалидов.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3. Независимая оценка качества условий оказания услуг организациями социального обслуживания проводится в соответствии с Федеральным законом </w:t>
      </w:r>
      <w:r w:rsidR="00F8727A" w:rsidRPr="000812B0">
        <w:rPr>
          <w:sz w:val="28"/>
          <w:szCs w:val="28"/>
        </w:rPr>
        <w:t>«</w:t>
      </w:r>
      <w:r w:rsidRPr="000812B0">
        <w:rPr>
          <w:sz w:val="28"/>
          <w:szCs w:val="28"/>
        </w:rPr>
        <w:t>Об основах социального обслуживания граждан в Российской Федерации</w:t>
      </w:r>
      <w:r w:rsidR="00D92E22" w:rsidRPr="00D92E22">
        <w:rPr>
          <w:sz w:val="28"/>
          <w:szCs w:val="28"/>
        </w:rPr>
        <w:t xml:space="preserve">». </w:t>
      </w:r>
      <w:r w:rsidRPr="000812B0">
        <w:rPr>
          <w:sz w:val="28"/>
          <w:szCs w:val="28"/>
        </w:rPr>
        <w:t>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обслуживания, размещаемая также в форме открытых данных.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4.</w:t>
      </w:r>
      <w:r w:rsidR="00A53242">
        <w:rPr>
          <w:sz w:val="28"/>
          <w:szCs w:val="28"/>
        </w:rPr>
        <w:t xml:space="preserve"> </w:t>
      </w:r>
      <w:r w:rsidRPr="000812B0">
        <w:rPr>
          <w:sz w:val="28"/>
          <w:szCs w:val="28"/>
        </w:rPr>
        <w:t xml:space="preserve">В соответствии с федеральным законодательством показатели, характеризующие общие критерии оценки качества условий оказания услуг организациями социального обслуживания, в отношении которых проводится независимая оценка качества условий оказания ими услуг, а также </w:t>
      </w:r>
      <w:hyperlink r:id="rId11" w:history="1">
        <w:r w:rsidRPr="000812B0">
          <w:rPr>
            <w:sz w:val="28"/>
            <w:szCs w:val="28"/>
          </w:rPr>
          <w:t>состав информации</w:t>
        </w:r>
      </w:hyperlink>
      <w:r w:rsidRPr="000812B0">
        <w:rPr>
          <w:sz w:val="28"/>
          <w:szCs w:val="28"/>
        </w:rPr>
        <w:t xml:space="preserve"> о результатах независимой оценки качества условий оказания услуг </w:t>
      </w:r>
      <w:r w:rsidR="00010CEF" w:rsidRPr="000812B0">
        <w:rPr>
          <w:sz w:val="28"/>
          <w:szCs w:val="28"/>
        </w:rPr>
        <w:t xml:space="preserve">данными </w:t>
      </w:r>
      <w:r w:rsidRPr="000812B0">
        <w:rPr>
          <w:sz w:val="28"/>
          <w:szCs w:val="28"/>
        </w:rPr>
        <w:t xml:space="preserve">организациями, включая единые требования к такой информации, и </w:t>
      </w:r>
      <w:hyperlink r:id="rId12" w:history="1">
        <w:r w:rsidRPr="000812B0">
          <w:rPr>
            <w:sz w:val="28"/>
            <w:szCs w:val="28"/>
          </w:rPr>
          <w:t>порядок</w:t>
        </w:r>
      </w:hyperlink>
      <w:r w:rsidRPr="000812B0">
        <w:rPr>
          <w:sz w:val="28"/>
          <w:szCs w:val="28"/>
        </w:rPr>
        <w:t xml:space="preserve"> ее размещения на официальном сайте для размещения информации о государственных и муниципальных учреждениях в сети </w:t>
      </w:r>
      <w:r w:rsidR="00F8727A" w:rsidRPr="000812B0">
        <w:rPr>
          <w:sz w:val="28"/>
          <w:szCs w:val="28"/>
        </w:rPr>
        <w:t>«</w:t>
      </w:r>
      <w:r w:rsidRPr="000812B0">
        <w:rPr>
          <w:sz w:val="28"/>
          <w:szCs w:val="28"/>
        </w:rPr>
        <w:t>Интернет</w:t>
      </w:r>
      <w:r w:rsidR="00F8727A" w:rsidRPr="000812B0">
        <w:rPr>
          <w:sz w:val="28"/>
          <w:szCs w:val="28"/>
        </w:rPr>
        <w:t>»</w:t>
      </w:r>
      <w:r w:rsidRPr="000812B0">
        <w:rPr>
          <w:sz w:val="28"/>
          <w:szCs w:val="28"/>
        </w:rPr>
        <w:t xml:space="preserve"> определяются уполномоченными федеральными органами исполнительной власти.</w:t>
      </w:r>
    </w:p>
    <w:p w:rsidR="0092708D" w:rsidRPr="000812B0" w:rsidRDefault="001F0953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5</w:t>
      </w:r>
      <w:r w:rsidR="0092708D" w:rsidRPr="000812B0">
        <w:rPr>
          <w:sz w:val="28"/>
          <w:szCs w:val="28"/>
        </w:rPr>
        <w:t>. Поступившая в уполномоченный орган исполнительной власти Республики Татарстан в сфере социального обслуживания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в месячный срок и учитывается при выработке мер по совершенствованию деятельности организаций социального обслуживания и оценке деятельности их руководителей.</w:t>
      </w:r>
    </w:p>
    <w:p w:rsidR="0092708D" w:rsidRPr="000812B0" w:rsidRDefault="001F0953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6</w:t>
      </w:r>
      <w:r w:rsidR="0092708D" w:rsidRPr="000812B0">
        <w:rPr>
          <w:sz w:val="28"/>
          <w:szCs w:val="28"/>
        </w:rPr>
        <w:t xml:space="preserve">. Информация о результатах независимой оценки качества условий оказания услуг организациями социального обслуживания размещается уполномоченным органом исполнительной власти Республики Татарстан в сфере социального обслуживания на своем официальном сайте и официальном сайте для размещения информации о государственных и муниципальных учреждениях в сети </w:t>
      </w:r>
      <w:r w:rsidR="00F8727A" w:rsidRPr="000812B0">
        <w:rPr>
          <w:sz w:val="28"/>
          <w:szCs w:val="28"/>
        </w:rPr>
        <w:t>«</w:t>
      </w:r>
      <w:r w:rsidR="0092708D" w:rsidRPr="000812B0">
        <w:rPr>
          <w:sz w:val="28"/>
          <w:szCs w:val="28"/>
        </w:rPr>
        <w:t>Интернет</w:t>
      </w:r>
      <w:r w:rsidR="00F8727A" w:rsidRPr="000812B0">
        <w:rPr>
          <w:sz w:val="28"/>
          <w:szCs w:val="28"/>
        </w:rPr>
        <w:t>»</w:t>
      </w:r>
      <w:r w:rsidR="0092708D" w:rsidRPr="000812B0">
        <w:rPr>
          <w:sz w:val="28"/>
          <w:szCs w:val="28"/>
        </w:rPr>
        <w:t>.</w:t>
      </w:r>
    </w:p>
    <w:p w:rsidR="0092708D" w:rsidRPr="000812B0" w:rsidRDefault="001F0953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7</w:t>
      </w:r>
      <w:r w:rsidR="0092708D" w:rsidRPr="000812B0">
        <w:rPr>
          <w:sz w:val="28"/>
          <w:szCs w:val="28"/>
        </w:rPr>
        <w:t>.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Федерации.</w:t>
      </w:r>
    </w:p>
    <w:p w:rsidR="00175A84" w:rsidRPr="000812B0" w:rsidRDefault="004C5ADA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8</w:t>
      </w:r>
      <w:r w:rsidR="0092708D" w:rsidRPr="000812B0">
        <w:rPr>
          <w:sz w:val="28"/>
          <w:szCs w:val="28"/>
        </w:rPr>
        <w:t xml:space="preserve">. </w:t>
      </w:r>
      <w:r w:rsidR="00175A84" w:rsidRPr="000812B0">
        <w:rPr>
          <w:sz w:val="28"/>
          <w:szCs w:val="28"/>
        </w:rPr>
        <w:t xml:space="preserve">Руководители организаций социального обслуживания </w:t>
      </w:r>
      <w:r w:rsidR="00564314" w:rsidRPr="000812B0">
        <w:rPr>
          <w:sz w:val="28"/>
          <w:szCs w:val="28"/>
        </w:rPr>
        <w:t xml:space="preserve">Республики Татарстан </w:t>
      </w:r>
      <w:r w:rsidR="00175A84" w:rsidRPr="000812B0">
        <w:rPr>
          <w:sz w:val="28"/>
          <w:szCs w:val="28"/>
        </w:rPr>
        <w:t>несут ответственность за непринятие мер по устранению недостатков, выявленных в ходе независимой оценки качества условий оказания услуг организациями социального обслуживания, в соответствии с трудовым законодательством.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недостатков, выявленных в ходе такой оценки.</w:t>
      </w:r>
    </w:p>
    <w:p w:rsidR="004C5ADA" w:rsidRPr="000812B0" w:rsidRDefault="004C5ADA" w:rsidP="00A5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9. В соответствии с федеральным законодательством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Президента Республики Татарстан и руководителя уполномоченного органа исполнительной власти Республики Татарстан в сфере социального обслуживания.</w:t>
      </w:r>
    </w:p>
    <w:p w:rsidR="0092708D" w:rsidRPr="000812B0" w:rsidRDefault="00E6722C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10</w:t>
      </w:r>
      <w:r w:rsidR="0092708D" w:rsidRPr="000812B0">
        <w:rPr>
          <w:sz w:val="28"/>
          <w:szCs w:val="28"/>
        </w:rPr>
        <w:t>. Заключение государственных контрактов на выполнение работ,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Уполномоченный орган исполнительной власти Республики Татарстан в сфере социального обслуживания по результатам заключения государственн</w:t>
      </w:r>
      <w:r w:rsidRPr="000812B0">
        <w:rPr>
          <w:sz w:val="28"/>
          <w:szCs w:val="28"/>
        </w:rPr>
        <w:t>ого</w:t>
      </w:r>
      <w:r w:rsidR="0092708D" w:rsidRPr="000812B0">
        <w:rPr>
          <w:sz w:val="28"/>
          <w:szCs w:val="28"/>
        </w:rPr>
        <w:t xml:space="preserve"> контракт</w:t>
      </w:r>
      <w:r w:rsidRPr="000812B0">
        <w:rPr>
          <w:sz w:val="28"/>
          <w:szCs w:val="28"/>
        </w:rPr>
        <w:t>а</w:t>
      </w:r>
      <w:r w:rsidR="0092708D" w:rsidRPr="000812B0">
        <w:rPr>
          <w:sz w:val="28"/>
          <w:szCs w:val="28"/>
        </w:rPr>
        <w:t xml:space="preserve"> оформля</w:t>
      </w:r>
      <w:r w:rsidRPr="000812B0">
        <w:rPr>
          <w:sz w:val="28"/>
          <w:szCs w:val="28"/>
        </w:rPr>
        <w:t>е</w:t>
      </w:r>
      <w:r w:rsidR="0092708D" w:rsidRPr="000812B0">
        <w:rPr>
          <w:sz w:val="28"/>
          <w:szCs w:val="28"/>
        </w:rPr>
        <w:t xml:space="preserve">т решение об определении </w:t>
      </w:r>
      <w:r w:rsidR="005D1F7F" w:rsidRPr="000812B0">
        <w:rPr>
          <w:sz w:val="28"/>
          <w:szCs w:val="28"/>
        </w:rPr>
        <w:t xml:space="preserve">организации, которая осуществляет сбор и обобщение информации о качестве условий оказания услуг организациями социального обслуживания (далее </w:t>
      </w:r>
      <w:r w:rsidR="00D92E22">
        <w:rPr>
          <w:sz w:val="28"/>
          <w:szCs w:val="28"/>
        </w:rPr>
        <w:t>–</w:t>
      </w:r>
      <w:r w:rsidR="005D1F7F" w:rsidRPr="000812B0">
        <w:rPr>
          <w:sz w:val="28"/>
          <w:szCs w:val="28"/>
        </w:rPr>
        <w:t xml:space="preserve"> </w:t>
      </w:r>
      <w:r w:rsidR="0092708D" w:rsidRPr="000812B0">
        <w:rPr>
          <w:sz w:val="28"/>
          <w:szCs w:val="28"/>
        </w:rPr>
        <w:t>оператор</w:t>
      </w:r>
      <w:r w:rsidR="005D1F7F" w:rsidRPr="000812B0">
        <w:rPr>
          <w:sz w:val="28"/>
          <w:szCs w:val="28"/>
        </w:rPr>
        <w:t>)</w:t>
      </w:r>
      <w:r w:rsidR="0092708D" w:rsidRPr="000812B0">
        <w:rPr>
          <w:sz w:val="28"/>
          <w:szCs w:val="28"/>
        </w:rPr>
        <w:t xml:space="preserve">, а также при необходимости предоставляет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 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left="2127" w:hanging="1418"/>
        <w:jc w:val="both"/>
        <w:outlineLvl w:val="0"/>
        <w:rPr>
          <w:b/>
          <w:sz w:val="28"/>
          <w:szCs w:val="28"/>
        </w:rPr>
      </w:pPr>
      <w:r w:rsidRPr="000812B0">
        <w:rPr>
          <w:sz w:val="28"/>
          <w:szCs w:val="28"/>
        </w:rPr>
        <w:t xml:space="preserve">Статья </w:t>
      </w:r>
      <w:r w:rsidR="00E6722C" w:rsidRPr="000812B0">
        <w:rPr>
          <w:sz w:val="28"/>
          <w:szCs w:val="28"/>
        </w:rPr>
        <w:t>9</w:t>
      </w:r>
      <w:r w:rsidRPr="000812B0">
        <w:rPr>
          <w:sz w:val="28"/>
          <w:szCs w:val="28"/>
          <w:vertAlign w:val="superscript"/>
        </w:rPr>
        <w:t>2</w:t>
      </w:r>
      <w:r w:rsidRPr="000812B0">
        <w:rPr>
          <w:sz w:val="28"/>
          <w:szCs w:val="28"/>
        </w:rPr>
        <w:t>. </w:t>
      </w:r>
      <w:r w:rsidRPr="000812B0">
        <w:rPr>
          <w:b/>
          <w:sz w:val="28"/>
          <w:szCs w:val="28"/>
        </w:rPr>
        <w:t xml:space="preserve">Общественный совет </w:t>
      </w:r>
      <w:r w:rsidR="00E6722C" w:rsidRPr="000812B0">
        <w:rPr>
          <w:b/>
          <w:sz w:val="28"/>
          <w:szCs w:val="28"/>
        </w:rPr>
        <w:t>по проведению независимой оценки качества условий оказания услуг организациями социального обслуживания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1. В целях создания условий для организации проведения независимой оценки качества условий оказания услуг организациями социального обслуживания Общественная палата Республики Татарстан по обращению уполномоченного органа исполнительной власти Республики Татарстан в сфере социального обслуживания не позднее чем в месячный срок со дня получения указанного обращения формирует из числа представителей общественных организаций, созданных в целях защиты прав и интересов граждан, общественных объединений инвалидов,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обслуживания, которые расположены на территории Республики Татарстан и учредителями которых является Республик</w:t>
      </w:r>
      <w:r w:rsidR="00A53242">
        <w:rPr>
          <w:sz w:val="28"/>
          <w:szCs w:val="28"/>
        </w:rPr>
        <w:t>а</w:t>
      </w:r>
      <w:r w:rsidRPr="000812B0">
        <w:rPr>
          <w:sz w:val="28"/>
          <w:szCs w:val="28"/>
        </w:rPr>
        <w:t xml:space="preserve"> Татарстан, а также негосударственными организациями социального обслуживания, которые оказывают социальные услуги за счет бюджетных ассигнований бюджет</w:t>
      </w:r>
      <w:r w:rsidR="00A35EB4" w:rsidRPr="000812B0">
        <w:rPr>
          <w:sz w:val="28"/>
          <w:szCs w:val="28"/>
        </w:rPr>
        <w:t>а</w:t>
      </w:r>
      <w:r w:rsidRPr="000812B0">
        <w:rPr>
          <w:sz w:val="28"/>
          <w:szCs w:val="28"/>
        </w:rPr>
        <w:t xml:space="preserve"> Республики Татарстан, и утвержда</w:t>
      </w:r>
      <w:r w:rsidR="00A53242">
        <w:rPr>
          <w:sz w:val="28"/>
          <w:szCs w:val="28"/>
        </w:rPr>
        <w:t>е</w:t>
      </w:r>
      <w:r w:rsidRPr="000812B0">
        <w:rPr>
          <w:sz w:val="28"/>
          <w:szCs w:val="28"/>
        </w:rPr>
        <w:t xml:space="preserve">т </w:t>
      </w:r>
      <w:r w:rsidR="00A53242">
        <w:rPr>
          <w:sz w:val="28"/>
          <w:szCs w:val="28"/>
        </w:rPr>
        <w:t>его</w:t>
      </w:r>
      <w:r w:rsidRPr="000812B0">
        <w:rPr>
          <w:sz w:val="28"/>
          <w:szCs w:val="28"/>
        </w:rPr>
        <w:t xml:space="preserve"> состав. 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2. Общественная палата Республики Татарстан информирует уполномоченный орган исполнительной власти Республики Татарстан в сфере социального обслуживания о составе созданного Общественного совета по проведению независимой оценки качества условий оказания услуг организациями социального обслуживания.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3. Состав Общественного совета по проведению независимой оценки качества условий оказания услуг организациями социального обслуживания утверждается сроком на три года. 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4. При формировании </w:t>
      </w:r>
      <w:r w:rsidR="004C5ADA" w:rsidRPr="000812B0">
        <w:rPr>
          <w:sz w:val="28"/>
          <w:szCs w:val="28"/>
        </w:rPr>
        <w:t xml:space="preserve">Общественного совета по проведению независимой оценки качества условий оказания услуг организациями социального обслуживания </w:t>
      </w:r>
      <w:r w:rsidRPr="000812B0">
        <w:rPr>
          <w:sz w:val="28"/>
          <w:szCs w:val="28"/>
        </w:rPr>
        <w:t xml:space="preserve">на новый срок осуществляется изменение не менее трети его состава. 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5. В состав Общественного совета по проведению независимой оценки качества условий оказания услуг организациями социального обслуживания не могут входить представители органов государственной власти, общественных объединений, осуществляющих деятельность в сфере социального обслуживания, а также руководители (их заместители) и работники организаций социального обслуживания. При этом Общественный совет по проведению независимой оценки качества условий оказания услуг организациями социального обслуживания привлекает к своей работе представителей общественных объединений, осуществляющих деятельность в сфере социального обслуживания, Общественной палаты Республики Татарстан для обсуждения и формирования результатов такой оценки. 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6. Число членов Общественного совета по проведению независимой оценки качества условий оказания услуг организациями социального обслуживания не может быть менее чем пять человек. 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7. Члены Общественного совета по проведению независимой оценки качества условий оказания услуг организациями социального обслуживания осуществляют свою деятельность на общественных началах. 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8. Информация о деятельности Общественного совета по проведению независимой оценки качества условий оказания услуг организациями социального обслуживания подлежит размещению в сети </w:t>
      </w:r>
      <w:r w:rsidR="00F8727A" w:rsidRPr="000812B0">
        <w:rPr>
          <w:sz w:val="28"/>
          <w:szCs w:val="28"/>
        </w:rPr>
        <w:t>«</w:t>
      </w:r>
      <w:r w:rsidRPr="000812B0">
        <w:rPr>
          <w:sz w:val="28"/>
          <w:szCs w:val="28"/>
        </w:rPr>
        <w:t>Интернет</w:t>
      </w:r>
      <w:r w:rsidR="00F8727A" w:rsidRPr="000812B0">
        <w:rPr>
          <w:sz w:val="28"/>
          <w:szCs w:val="28"/>
        </w:rPr>
        <w:t>»</w:t>
      </w:r>
      <w:r w:rsidRPr="000812B0">
        <w:rPr>
          <w:sz w:val="28"/>
          <w:szCs w:val="28"/>
        </w:rPr>
        <w:t xml:space="preserve"> на официальном сайте уполномоченного органа исполнительной власти Республики Татарстан в сфере социального обслуживания.</w:t>
      </w:r>
    </w:p>
    <w:p w:rsidR="00010CEF" w:rsidRPr="000812B0" w:rsidRDefault="00010CEF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9. Независимая оценка качества условий оказания услуг организациями социального обслуживания проводится Общественным советом по проведению независимой оценки качества условий оказания услуг организациями социального обслуживания не чаще чем один раз в год и не реже чем один раз в три года в отношении одной и той же организации.</w:t>
      </w:r>
    </w:p>
    <w:p w:rsidR="0092708D" w:rsidRPr="000812B0" w:rsidRDefault="00010CEF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10</w:t>
      </w:r>
      <w:r w:rsidR="0092708D" w:rsidRPr="000812B0">
        <w:rPr>
          <w:sz w:val="28"/>
          <w:szCs w:val="28"/>
        </w:rPr>
        <w:t>. Положение об Общественном совете по проведению независимой оценки качества условий оказания услуг организациями социального обслуживания утверждается уполномоченным органом исполнительной власти Республики Татарстан в сфере социального обслуживания.</w:t>
      </w:r>
    </w:p>
    <w:p w:rsidR="0092708D" w:rsidRPr="000812B0" w:rsidRDefault="00010CEF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11</w:t>
      </w:r>
      <w:r w:rsidR="0092708D" w:rsidRPr="000812B0">
        <w:rPr>
          <w:sz w:val="28"/>
          <w:szCs w:val="28"/>
        </w:rPr>
        <w:t>. Общественн</w:t>
      </w:r>
      <w:r w:rsidR="00A719E1" w:rsidRPr="000812B0">
        <w:rPr>
          <w:sz w:val="28"/>
          <w:szCs w:val="28"/>
        </w:rPr>
        <w:t>ый</w:t>
      </w:r>
      <w:r w:rsidR="0092708D" w:rsidRPr="000812B0">
        <w:rPr>
          <w:sz w:val="28"/>
          <w:szCs w:val="28"/>
        </w:rPr>
        <w:t xml:space="preserve"> совет</w:t>
      </w:r>
      <w:r w:rsidR="00A719E1" w:rsidRPr="000812B0">
        <w:rPr>
          <w:sz w:val="28"/>
          <w:szCs w:val="28"/>
        </w:rPr>
        <w:t xml:space="preserve"> </w:t>
      </w:r>
      <w:r w:rsidR="0092708D" w:rsidRPr="000812B0">
        <w:rPr>
          <w:sz w:val="28"/>
          <w:szCs w:val="28"/>
        </w:rPr>
        <w:t>по проведению независимой оценки качества условий оказания услуг организациями социального обслуживания: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1) определяет </w:t>
      </w:r>
      <w:r w:rsidR="00A719E1" w:rsidRPr="000812B0">
        <w:rPr>
          <w:sz w:val="28"/>
          <w:szCs w:val="28"/>
        </w:rPr>
        <w:t>перечень</w:t>
      </w:r>
      <w:r w:rsidRPr="000812B0">
        <w:rPr>
          <w:sz w:val="28"/>
          <w:szCs w:val="28"/>
        </w:rPr>
        <w:t xml:space="preserve"> организаций социального обслуживания, в отношении которых проводится независимая оценка;</w:t>
      </w:r>
    </w:p>
    <w:p w:rsidR="0092708D" w:rsidRPr="000812B0" w:rsidRDefault="0092708D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 xml:space="preserve">2) принимает участие в рассмотрении проектов документации о закупках работ, услуг, а также проектов государственных контрактов, заключаемых с </w:t>
      </w:r>
      <w:r w:rsidR="005D1F7F" w:rsidRPr="000812B0">
        <w:rPr>
          <w:sz w:val="28"/>
          <w:szCs w:val="28"/>
        </w:rPr>
        <w:t>оператором</w:t>
      </w:r>
      <w:r w:rsidRPr="000812B0">
        <w:rPr>
          <w:sz w:val="28"/>
          <w:szCs w:val="28"/>
        </w:rPr>
        <w:t>;</w:t>
      </w:r>
    </w:p>
    <w:p w:rsidR="0092708D" w:rsidRPr="000812B0" w:rsidRDefault="004C5ADA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3</w:t>
      </w:r>
      <w:r w:rsidR="0092708D" w:rsidRPr="000812B0">
        <w:rPr>
          <w:sz w:val="28"/>
          <w:szCs w:val="28"/>
        </w:rPr>
        <w:t>) осуществля</w:t>
      </w:r>
      <w:r w:rsidRPr="000812B0">
        <w:rPr>
          <w:sz w:val="28"/>
          <w:szCs w:val="28"/>
        </w:rPr>
        <w:t>е</w:t>
      </w:r>
      <w:r w:rsidR="0092708D" w:rsidRPr="000812B0">
        <w:rPr>
          <w:sz w:val="28"/>
          <w:szCs w:val="28"/>
        </w:rPr>
        <w:t xml:space="preserve">т независимую оценку качества условий оказания услуг организациями социального обслуживания с учетом информации, представленной </w:t>
      </w:r>
      <w:r w:rsidR="005D1F7F" w:rsidRPr="000812B0">
        <w:rPr>
          <w:sz w:val="28"/>
          <w:szCs w:val="28"/>
        </w:rPr>
        <w:t>оператором</w:t>
      </w:r>
      <w:r w:rsidR="0092708D" w:rsidRPr="000812B0">
        <w:rPr>
          <w:sz w:val="28"/>
          <w:szCs w:val="28"/>
        </w:rPr>
        <w:t>;</w:t>
      </w:r>
    </w:p>
    <w:p w:rsidR="0092708D" w:rsidRPr="000812B0" w:rsidRDefault="004C5ADA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4</w:t>
      </w:r>
      <w:r w:rsidR="0092708D" w:rsidRPr="000812B0">
        <w:rPr>
          <w:sz w:val="28"/>
          <w:szCs w:val="28"/>
        </w:rPr>
        <w:t>) представля</w:t>
      </w:r>
      <w:r w:rsidRPr="000812B0">
        <w:rPr>
          <w:sz w:val="28"/>
          <w:szCs w:val="28"/>
        </w:rPr>
        <w:t>е</w:t>
      </w:r>
      <w:r w:rsidR="0092708D" w:rsidRPr="000812B0">
        <w:rPr>
          <w:sz w:val="28"/>
          <w:szCs w:val="28"/>
        </w:rPr>
        <w:t>т в уполномоченн</w:t>
      </w:r>
      <w:r w:rsidRPr="000812B0">
        <w:rPr>
          <w:sz w:val="28"/>
          <w:szCs w:val="28"/>
        </w:rPr>
        <w:t>ый</w:t>
      </w:r>
      <w:r w:rsidR="0092708D" w:rsidRPr="000812B0">
        <w:rPr>
          <w:sz w:val="28"/>
          <w:szCs w:val="28"/>
        </w:rPr>
        <w:t xml:space="preserve"> орган </w:t>
      </w:r>
      <w:r w:rsidRPr="000812B0">
        <w:rPr>
          <w:sz w:val="28"/>
          <w:szCs w:val="28"/>
        </w:rPr>
        <w:t xml:space="preserve">исполнительной власти Республики Татарстан в сфере социального обслуживания </w:t>
      </w:r>
      <w:r w:rsidR="0092708D" w:rsidRPr="000812B0">
        <w:rPr>
          <w:sz w:val="28"/>
          <w:szCs w:val="28"/>
        </w:rPr>
        <w:t>результаты независимой оценки качества условий оказания услуг организациями социального обслуживания, а также предложения об улучшении качества их деятельности.</w:t>
      </w:r>
      <w:r w:rsidR="00F8727A" w:rsidRPr="000812B0">
        <w:rPr>
          <w:sz w:val="28"/>
          <w:szCs w:val="28"/>
        </w:rPr>
        <w:t>»</w:t>
      </w:r>
      <w:r w:rsidR="0092708D" w:rsidRPr="000812B0">
        <w:rPr>
          <w:sz w:val="28"/>
          <w:szCs w:val="28"/>
        </w:rPr>
        <w:t>.</w:t>
      </w:r>
    </w:p>
    <w:p w:rsidR="0092708D" w:rsidRPr="000812B0" w:rsidRDefault="00610352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812B0">
        <w:rPr>
          <w:b/>
          <w:bCs/>
          <w:sz w:val="28"/>
          <w:szCs w:val="28"/>
        </w:rPr>
        <w:t>Статья 7</w:t>
      </w:r>
    </w:p>
    <w:p w:rsidR="00536562" w:rsidRPr="000812B0" w:rsidRDefault="00F8727A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12B0">
        <w:rPr>
          <w:bCs/>
          <w:sz w:val="28"/>
          <w:szCs w:val="28"/>
        </w:rPr>
        <w:t>Внести в с</w:t>
      </w:r>
      <w:r w:rsidR="00610352" w:rsidRPr="000812B0">
        <w:rPr>
          <w:bCs/>
          <w:sz w:val="28"/>
          <w:szCs w:val="28"/>
        </w:rPr>
        <w:t xml:space="preserve">татью 24 </w:t>
      </w:r>
      <w:r w:rsidR="00610352" w:rsidRPr="000812B0">
        <w:rPr>
          <w:sz w:val="28"/>
          <w:szCs w:val="28"/>
        </w:rPr>
        <w:t>Закона</w:t>
      </w:r>
      <w:r w:rsidR="00610352" w:rsidRPr="000812B0">
        <w:rPr>
          <w:bCs/>
          <w:sz w:val="28"/>
          <w:szCs w:val="28"/>
        </w:rPr>
        <w:t xml:space="preserve"> Республики Татарстан </w:t>
      </w:r>
      <w:r w:rsidR="00610352" w:rsidRPr="000812B0">
        <w:rPr>
          <w:sz w:val="28"/>
          <w:szCs w:val="28"/>
        </w:rPr>
        <w:t>от 27</w:t>
      </w:r>
      <w:r w:rsidR="00A53242">
        <w:rPr>
          <w:sz w:val="28"/>
          <w:szCs w:val="28"/>
        </w:rPr>
        <w:t xml:space="preserve"> апреля </w:t>
      </w:r>
      <w:r w:rsidR="00610352" w:rsidRPr="000812B0">
        <w:rPr>
          <w:sz w:val="28"/>
          <w:szCs w:val="28"/>
        </w:rPr>
        <w:t xml:space="preserve">2017 </w:t>
      </w:r>
      <w:r w:rsidR="00A53242">
        <w:rPr>
          <w:sz w:val="28"/>
          <w:szCs w:val="28"/>
        </w:rPr>
        <w:t xml:space="preserve">года </w:t>
      </w:r>
      <w:r w:rsidR="00610352" w:rsidRPr="000812B0">
        <w:rPr>
          <w:sz w:val="28"/>
          <w:szCs w:val="28"/>
        </w:rPr>
        <w:t>№</w:t>
      </w:r>
      <w:r w:rsidR="009E05BB">
        <w:rPr>
          <w:sz w:val="28"/>
          <w:szCs w:val="28"/>
        </w:rPr>
        <w:t xml:space="preserve"> </w:t>
      </w:r>
      <w:r w:rsidR="00610352" w:rsidRPr="000812B0">
        <w:rPr>
          <w:sz w:val="28"/>
          <w:szCs w:val="28"/>
        </w:rPr>
        <w:t xml:space="preserve">24-ЗРТ </w:t>
      </w:r>
      <w:r w:rsidRPr="000812B0">
        <w:rPr>
          <w:sz w:val="28"/>
          <w:szCs w:val="28"/>
        </w:rPr>
        <w:t>«</w:t>
      </w:r>
      <w:r w:rsidR="00610352" w:rsidRPr="000812B0">
        <w:rPr>
          <w:sz w:val="28"/>
          <w:szCs w:val="28"/>
        </w:rPr>
        <w:t>Об Общественной палате Республики Татарстан</w:t>
      </w:r>
      <w:r w:rsidRPr="000812B0">
        <w:rPr>
          <w:sz w:val="28"/>
          <w:szCs w:val="28"/>
        </w:rPr>
        <w:t>»</w:t>
      </w:r>
      <w:r w:rsidR="00610352" w:rsidRPr="000812B0">
        <w:rPr>
          <w:sz w:val="28"/>
          <w:szCs w:val="28"/>
        </w:rPr>
        <w:t xml:space="preserve"> </w:t>
      </w:r>
      <w:r w:rsidR="00F67BD0">
        <w:rPr>
          <w:sz w:val="28"/>
          <w:szCs w:val="28"/>
        </w:rPr>
        <w:t>(</w:t>
      </w:r>
      <w:r w:rsidR="00F67BD0" w:rsidRPr="000812B0">
        <w:rPr>
          <w:sz w:val="28"/>
          <w:szCs w:val="28"/>
        </w:rPr>
        <w:t>Собрание законодательства Республики Татарстан, 201</w:t>
      </w:r>
      <w:r w:rsidR="00F67BD0">
        <w:rPr>
          <w:sz w:val="28"/>
          <w:szCs w:val="28"/>
        </w:rPr>
        <w:t>7</w:t>
      </w:r>
      <w:r w:rsidR="00F67BD0" w:rsidRPr="000812B0">
        <w:rPr>
          <w:sz w:val="28"/>
          <w:szCs w:val="28"/>
        </w:rPr>
        <w:t xml:space="preserve">, № </w:t>
      </w:r>
      <w:r w:rsidR="00F67BD0">
        <w:rPr>
          <w:sz w:val="28"/>
          <w:szCs w:val="28"/>
        </w:rPr>
        <w:t xml:space="preserve">33 </w:t>
      </w:r>
      <w:r w:rsidR="00F67BD0" w:rsidRPr="000812B0">
        <w:rPr>
          <w:sz w:val="28"/>
          <w:szCs w:val="28"/>
        </w:rPr>
        <w:t>(часть I)</w:t>
      </w:r>
      <w:r w:rsidR="00F67BD0">
        <w:rPr>
          <w:sz w:val="28"/>
          <w:szCs w:val="28"/>
        </w:rPr>
        <w:t xml:space="preserve"> </w:t>
      </w:r>
      <w:r w:rsidRPr="000812B0">
        <w:rPr>
          <w:sz w:val="28"/>
          <w:szCs w:val="28"/>
        </w:rPr>
        <w:t xml:space="preserve">изменение, </w:t>
      </w:r>
      <w:r w:rsidR="00610352" w:rsidRPr="000812B0">
        <w:rPr>
          <w:sz w:val="28"/>
          <w:szCs w:val="28"/>
        </w:rPr>
        <w:t>д</w:t>
      </w:r>
      <w:r w:rsidR="00610352" w:rsidRPr="000812B0">
        <w:rPr>
          <w:bCs/>
          <w:sz w:val="28"/>
          <w:szCs w:val="28"/>
        </w:rPr>
        <w:t>ополни</w:t>
      </w:r>
      <w:r w:rsidRPr="000812B0">
        <w:rPr>
          <w:bCs/>
          <w:sz w:val="28"/>
          <w:szCs w:val="28"/>
        </w:rPr>
        <w:t>в</w:t>
      </w:r>
      <w:r w:rsidR="00610352" w:rsidRPr="000812B0">
        <w:rPr>
          <w:bCs/>
          <w:sz w:val="28"/>
          <w:szCs w:val="28"/>
        </w:rPr>
        <w:t xml:space="preserve"> </w:t>
      </w:r>
      <w:r w:rsidRPr="000812B0">
        <w:rPr>
          <w:bCs/>
          <w:sz w:val="28"/>
          <w:szCs w:val="28"/>
        </w:rPr>
        <w:t xml:space="preserve">ее </w:t>
      </w:r>
      <w:r w:rsidR="00610352" w:rsidRPr="000812B0">
        <w:rPr>
          <w:bCs/>
          <w:sz w:val="28"/>
          <w:szCs w:val="28"/>
        </w:rPr>
        <w:t>частью 1</w:t>
      </w:r>
      <w:r w:rsidR="00610352" w:rsidRPr="000812B0">
        <w:rPr>
          <w:bCs/>
          <w:sz w:val="28"/>
          <w:szCs w:val="28"/>
          <w:vertAlign w:val="superscript"/>
        </w:rPr>
        <w:t>1</w:t>
      </w:r>
      <w:r w:rsidR="00610352" w:rsidRPr="000812B0">
        <w:rPr>
          <w:bCs/>
          <w:sz w:val="28"/>
          <w:szCs w:val="28"/>
        </w:rPr>
        <w:t xml:space="preserve"> следующего содержания:</w:t>
      </w:r>
    </w:p>
    <w:p w:rsidR="00610352" w:rsidRPr="000812B0" w:rsidRDefault="00F8727A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bCs/>
          <w:sz w:val="28"/>
          <w:szCs w:val="28"/>
        </w:rPr>
        <w:t>«</w:t>
      </w:r>
      <w:r w:rsidR="00610352" w:rsidRPr="000812B0">
        <w:rPr>
          <w:bCs/>
          <w:sz w:val="28"/>
          <w:szCs w:val="28"/>
        </w:rPr>
        <w:t>1</w:t>
      </w:r>
      <w:r w:rsidR="00610352" w:rsidRPr="000812B0">
        <w:rPr>
          <w:bCs/>
          <w:sz w:val="28"/>
          <w:szCs w:val="28"/>
          <w:vertAlign w:val="superscript"/>
        </w:rPr>
        <w:t>1</w:t>
      </w:r>
      <w:r w:rsidR="00610352" w:rsidRPr="000812B0">
        <w:rPr>
          <w:bCs/>
          <w:sz w:val="28"/>
          <w:szCs w:val="28"/>
        </w:rPr>
        <w:t xml:space="preserve">. </w:t>
      </w:r>
      <w:r w:rsidR="00610352" w:rsidRPr="000812B0">
        <w:rPr>
          <w:sz w:val="28"/>
          <w:szCs w:val="28"/>
        </w:rPr>
        <w:t xml:space="preserve">Общественная палата в соответствии с </w:t>
      </w:r>
      <w:r w:rsidR="00A35EB4" w:rsidRPr="000812B0">
        <w:rPr>
          <w:sz w:val="28"/>
          <w:szCs w:val="28"/>
        </w:rPr>
        <w:t xml:space="preserve">законодательством </w:t>
      </w:r>
      <w:r w:rsidR="00610352" w:rsidRPr="000812B0">
        <w:rPr>
          <w:sz w:val="28"/>
          <w:szCs w:val="28"/>
        </w:rPr>
        <w:t>формирует общественные советы по проведению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726B6C">
        <w:rPr>
          <w:sz w:val="28"/>
          <w:szCs w:val="28"/>
        </w:rPr>
        <w:t>.</w:t>
      </w:r>
      <w:r w:rsidRPr="000812B0">
        <w:rPr>
          <w:sz w:val="28"/>
          <w:szCs w:val="28"/>
        </w:rPr>
        <w:t>»</w:t>
      </w:r>
      <w:r w:rsidR="00610352" w:rsidRPr="000812B0">
        <w:rPr>
          <w:sz w:val="28"/>
          <w:szCs w:val="28"/>
        </w:rPr>
        <w:t>.</w:t>
      </w:r>
    </w:p>
    <w:p w:rsidR="00A35EB4" w:rsidRPr="000812B0" w:rsidRDefault="00A35EB4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812B0">
        <w:rPr>
          <w:b/>
          <w:bCs/>
          <w:sz w:val="28"/>
          <w:szCs w:val="28"/>
        </w:rPr>
        <w:t>Статья 8</w:t>
      </w:r>
    </w:p>
    <w:p w:rsidR="00A35EB4" w:rsidRPr="000812B0" w:rsidRDefault="00A35EB4" w:rsidP="00A53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2B0">
        <w:rPr>
          <w:sz w:val="28"/>
          <w:szCs w:val="28"/>
        </w:rPr>
        <w:t>Настоящий Закон вступает в силу со дня его официального опубликования.</w:t>
      </w:r>
    </w:p>
    <w:p w:rsidR="008D5AE2" w:rsidRPr="009A3AB1" w:rsidRDefault="008D5AE2" w:rsidP="008D5AE2">
      <w:pPr>
        <w:ind w:firstLine="567"/>
        <w:rPr>
          <w:sz w:val="28"/>
          <w:szCs w:val="28"/>
        </w:rPr>
      </w:pPr>
      <w:r w:rsidRPr="009A3AB1">
        <w:rPr>
          <w:sz w:val="28"/>
          <w:szCs w:val="28"/>
        </w:rPr>
        <w:t xml:space="preserve">Президент </w:t>
      </w:r>
    </w:p>
    <w:p w:rsidR="008D5AE2" w:rsidRDefault="008D5AE2" w:rsidP="008D5AE2">
      <w:pPr>
        <w:rPr>
          <w:sz w:val="28"/>
          <w:szCs w:val="28"/>
        </w:rPr>
      </w:pPr>
      <w:r w:rsidRPr="009A3AB1">
        <w:rPr>
          <w:sz w:val="28"/>
          <w:szCs w:val="28"/>
        </w:rPr>
        <w:t>Республики Татарстан</w:t>
      </w:r>
      <w:r w:rsidR="000A1A2E">
        <w:rPr>
          <w:sz w:val="28"/>
          <w:szCs w:val="28"/>
        </w:rPr>
        <w:t xml:space="preserve"> </w:t>
      </w:r>
      <w:r w:rsidRPr="009A3AB1">
        <w:rPr>
          <w:sz w:val="28"/>
          <w:szCs w:val="28"/>
        </w:rPr>
        <w:t xml:space="preserve">Р.Н. </w:t>
      </w:r>
      <w:r w:rsidR="000A1A2E" w:rsidRPr="009A3AB1">
        <w:rPr>
          <w:sz w:val="28"/>
          <w:szCs w:val="28"/>
        </w:rPr>
        <w:t>МИННИХАНОВ</w:t>
      </w:r>
    </w:p>
    <w:p w:rsidR="00CD2C14" w:rsidRPr="00CD2C14" w:rsidRDefault="000A1A2E" w:rsidP="00CD2C14">
      <w:pPr>
        <w:rPr>
          <w:sz w:val="28"/>
          <w:szCs w:val="28"/>
        </w:rPr>
      </w:pPr>
      <w:r>
        <w:rPr>
          <w:sz w:val="28"/>
          <w:szCs w:val="28"/>
        </w:rPr>
        <w:t>Казань.</w:t>
      </w:r>
      <w:r w:rsidR="00CD2C14" w:rsidRPr="00CD2C14">
        <w:rPr>
          <w:sz w:val="28"/>
          <w:szCs w:val="28"/>
        </w:rPr>
        <w:t xml:space="preserve"> Кремль</w:t>
      </w:r>
      <w:r>
        <w:rPr>
          <w:sz w:val="28"/>
          <w:szCs w:val="28"/>
        </w:rPr>
        <w:t>.</w:t>
      </w:r>
    </w:p>
    <w:p w:rsidR="00CD2C14" w:rsidRPr="00CD2C14" w:rsidRDefault="00053BB0" w:rsidP="00CD2C14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CD2C14" w:rsidRPr="00CD2C14">
        <w:rPr>
          <w:sz w:val="28"/>
          <w:szCs w:val="28"/>
        </w:rPr>
        <w:t xml:space="preserve"> июля 2018 г</w:t>
      </w:r>
      <w:r w:rsidR="00CD2C14" w:rsidRPr="000A1A2E">
        <w:rPr>
          <w:sz w:val="28"/>
          <w:szCs w:val="28"/>
        </w:rPr>
        <w:t>о</w:t>
      </w:r>
      <w:r w:rsidR="00CD2C14" w:rsidRPr="00CD2C14">
        <w:rPr>
          <w:sz w:val="28"/>
          <w:szCs w:val="28"/>
        </w:rPr>
        <w:t>да</w:t>
      </w:r>
      <w:r w:rsidR="000A1A2E">
        <w:rPr>
          <w:sz w:val="28"/>
          <w:szCs w:val="28"/>
        </w:rPr>
        <w:t>.</w:t>
      </w:r>
    </w:p>
    <w:p w:rsidR="00CD2C14" w:rsidRPr="00CD2C14" w:rsidRDefault="00CD2C14" w:rsidP="00CD2C14">
      <w:pPr>
        <w:rPr>
          <w:sz w:val="28"/>
          <w:szCs w:val="28"/>
        </w:rPr>
      </w:pPr>
      <w:r w:rsidRPr="00CD2C14">
        <w:rPr>
          <w:sz w:val="28"/>
          <w:szCs w:val="28"/>
        </w:rPr>
        <w:t xml:space="preserve">№ </w:t>
      </w:r>
      <w:r w:rsidR="00053BB0">
        <w:rPr>
          <w:sz w:val="28"/>
          <w:szCs w:val="28"/>
        </w:rPr>
        <w:t>55</w:t>
      </w:r>
      <w:r w:rsidRPr="00CD2C14">
        <w:rPr>
          <w:sz w:val="28"/>
          <w:szCs w:val="28"/>
        </w:rPr>
        <w:t>-ЗРТ</w:t>
      </w:r>
    </w:p>
    <w:p w:rsidR="008D5AE2" w:rsidRDefault="008D5AE2" w:rsidP="008D5A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8D5AE2" w:rsidSect="004F407B">
      <w:headerReference w:type="even" r:id="rId13"/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E81" w:rsidRDefault="000A7E81">
      <w:r>
        <w:separator/>
      </w:r>
    </w:p>
  </w:endnote>
  <w:endnote w:type="continuationSeparator" w:id="0">
    <w:p w:rsidR="000A7E81" w:rsidRDefault="000A7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E81" w:rsidRDefault="000A7E81">
      <w:r>
        <w:separator/>
      </w:r>
    </w:p>
  </w:footnote>
  <w:footnote w:type="continuationSeparator" w:id="0">
    <w:p w:rsidR="000A7E81" w:rsidRDefault="000A7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EF" w:rsidRDefault="002D4B1C" w:rsidP="009B5258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0C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0CEF" w:rsidRDefault="00010C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EF" w:rsidRDefault="002D4B1C" w:rsidP="009B5258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0C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28E4">
      <w:rPr>
        <w:rStyle w:val="a7"/>
        <w:noProof/>
      </w:rPr>
      <w:t>8</w:t>
    </w:r>
    <w:r>
      <w:rPr>
        <w:rStyle w:val="a7"/>
      </w:rPr>
      <w:fldChar w:fldCharType="end"/>
    </w:r>
  </w:p>
  <w:p w:rsidR="00010CEF" w:rsidRDefault="00010C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E55"/>
    <w:multiLevelType w:val="hybridMultilevel"/>
    <w:tmpl w:val="359ADA1C"/>
    <w:lvl w:ilvl="0" w:tplc="4FEC892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C4AB5"/>
    <w:multiLevelType w:val="hybridMultilevel"/>
    <w:tmpl w:val="F5B6D6AC"/>
    <w:lvl w:ilvl="0" w:tplc="691A7070">
      <w:start w:val="3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>
    <w:nsid w:val="4D0A2AF5"/>
    <w:multiLevelType w:val="hybridMultilevel"/>
    <w:tmpl w:val="54BC3FBC"/>
    <w:lvl w:ilvl="0" w:tplc="480A1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ED2744"/>
    <w:multiLevelType w:val="hybridMultilevel"/>
    <w:tmpl w:val="CD70C3FA"/>
    <w:lvl w:ilvl="0" w:tplc="2228A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EC157D"/>
    <w:multiLevelType w:val="hybridMultilevel"/>
    <w:tmpl w:val="2ED63228"/>
    <w:lvl w:ilvl="0" w:tplc="1F22B160">
      <w:start w:val="2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5">
    <w:nsid w:val="75A625D0"/>
    <w:multiLevelType w:val="hybridMultilevel"/>
    <w:tmpl w:val="9EB27B3C"/>
    <w:lvl w:ilvl="0" w:tplc="030AD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E3E30"/>
    <w:rsid w:val="000015E2"/>
    <w:rsid w:val="00001F24"/>
    <w:rsid w:val="0000483A"/>
    <w:rsid w:val="00007C5F"/>
    <w:rsid w:val="00007FF8"/>
    <w:rsid w:val="00010CEF"/>
    <w:rsid w:val="00011E54"/>
    <w:rsid w:val="000122CB"/>
    <w:rsid w:val="000128E4"/>
    <w:rsid w:val="0002091F"/>
    <w:rsid w:val="00022466"/>
    <w:rsid w:val="000239D0"/>
    <w:rsid w:val="00024483"/>
    <w:rsid w:val="000305C1"/>
    <w:rsid w:val="0003192D"/>
    <w:rsid w:val="000334DF"/>
    <w:rsid w:val="00037F52"/>
    <w:rsid w:val="00041EA4"/>
    <w:rsid w:val="00042A22"/>
    <w:rsid w:val="0004504F"/>
    <w:rsid w:val="000458EE"/>
    <w:rsid w:val="00046E47"/>
    <w:rsid w:val="00052289"/>
    <w:rsid w:val="00052D2D"/>
    <w:rsid w:val="00053319"/>
    <w:rsid w:val="00053BB0"/>
    <w:rsid w:val="000550BF"/>
    <w:rsid w:val="0005547F"/>
    <w:rsid w:val="000570AE"/>
    <w:rsid w:val="00060237"/>
    <w:rsid w:val="000605BC"/>
    <w:rsid w:val="0006070D"/>
    <w:rsid w:val="00062CC8"/>
    <w:rsid w:val="00064F23"/>
    <w:rsid w:val="0007453B"/>
    <w:rsid w:val="000754FE"/>
    <w:rsid w:val="000775B2"/>
    <w:rsid w:val="00080B25"/>
    <w:rsid w:val="000812B0"/>
    <w:rsid w:val="000864D0"/>
    <w:rsid w:val="00090228"/>
    <w:rsid w:val="000927F9"/>
    <w:rsid w:val="000937F8"/>
    <w:rsid w:val="00094D9B"/>
    <w:rsid w:val="00097C47"/>
    <w:rsid w:val="000A1429"/>
    <w:rsid w:val="000A1A2E"/>
    <w:rsid w:val="000A446B"/>
    <w:rsid w:val="000A7E81"/>
    <w:rsid w:val="000B10AD"/>
    <w:rsid w:val="000B2661"/>
    <w:rsid w:val="000B2AD1"/>
    <w:rsid w:val="000B5074"/>
    <w:rsid w:val="000B52A7"/>
    <w:rsid w:val="000B6E06"/>
    <w:rsid w:val="000C142C"/>
    <w:rsid w:val="000C4BAE"/>
    <w:rsid w:val="000C5612"/>
    <w:rsid w:val="000D18E5"/>
    <w:rsid w:val="000D487F"/>
    <w:rsid w:val="000D5AF2"/>
    <w:rsid w:val="000D6981"/>
    <w:rsid w:val="000D6A25"/>
    <w:rsid w:val="000E31F4"/>
    <w:rsid w:val="000E3E30"/>
    <w:rsid w:val="000F00FD"/>
    <w:rsid w:val="000F46A5"/>
    <w:rsid w:val="000F4A1D"/>
    <w:rsid w:val="000F58F5"/>
    <w:rsid w:val="000F5E17"/>
    <w:rsid w:val="000F6610"/>
    <w:rsid w:val="00100429"/>
    <w:rsid w:val="001011AF"/>
    <w:rsid w:val="00101CAD"/>
    <w:rsid w:val="0010220B"/>
    <w:rsid w:val="00103167"/>
    <w:rsid w:val="0010446D"/>
    <w:rsid w:val="001050DA"/>
    <w:rsid w:val="00110AE9"/>
    <w:rsid w:val="001112F9"/>
    <w:rsid w:val="00113FB3"/>
    <w:rsid w:val="00121109"/>
    <w:rsid w:val="001258BC"/>
    <w:rsid w:val="0014066B"/>
    <w:rsid w:val="001430D3"/>
    <w:rsid w:val="00144132"/>
    <w:rsid w:val="00145070"/>
    <w:rsid w:val="00146345"/>
    <w:rsid w:val="00146C79"/>
    <w:rsid w:val="00146E47"/>
    <w:rsid w:val="00156986"/>
    <w:rsid w:val="00163C72"/>
    <w:rsid w:val="00163E40"/>
    <w:rsid w:val="0016669D"/>
    <w:rsid w:val="00175A84"/>
    <w:rsid w:val="001773AD"/>
    <w:rsid w:val="001776B0"/>
    <w:rsid w:val="00181E33"/>
    <w:rsid w:val="00185C0E"/>
    <w:rsid w:val="00186342"/>
    <w:rsid w:val="00190F0E"/>
    <w:rsid w:val="00194B14"/>
    <w:rsid w:val="00195975"/>
    <w:rsid w:val="001970C1"/>
    <w:rsid w:val="001A0E7A"/>
    <w:rsid w:val="001A139C"/>
    <w:rsid w:val="001A2259"/>
    <w:rsid w:val="001A58DB"/>
    <w:rsid w:val="001A59A5"/>
    <w:rsid w:val="001A64E6"/>
    <w:rsid w:val="001A7031"/>
    <w:rsid w:val="001A7C59"/>
    <w:rsid w:val="001B0B21"/>
    <w:rsid w:val="001B0BD4"/>
    <w:rsid w:val="001B0DCD"/>
    <w:rsid w:val="001B14B3"/>
    <w:rsid w:val="001B44E2"/>
    <w:rsid w:val="001B52F7"/>
    <w:rsid w:val="001C1009"/>
    <w:rsid w:val="001C260B"/>
    <w:rsid w:val="001C31C3"/>
    <w:rsid w:val="001C3FA7"/>
    <w:rsid w:val="001C4C09"/>
    <w:rsid w:val="001C7F4A"/>
    <w:rsid w:val="001D013C"/>
    <w:rsid w:val="001D084A"/>
    <w:rsid w:val="001D0E27"/>
    <w:rsid w:val="001D1EFA"/>
    <w:rsid w:val="001D33EF"/>
    <w:rsid w:val="001D3B54"/>
    <w:rsid w:val="001D5D82"/>
    <w:rsid w:val="001E11EC"/>
    <w:rsid w:val="001E3C25"/>
    <w:rsid w:val="001E6387"/>
    <w:rsid w:val="001E6A8A"/>
    <w:rsid w:val="001E717D"/>
    <w:rsid w:val="001F0953"/>
    <w:rsid w:val="001F0B30"/>
    <w:rsid w:val="001F1FF2"/>
    <w:rsid w:val="001F3A87"/>
    <w:rsid w:val="001F41AC"/>
    <w:rsid w:val="001F619E"/>
    <w:rsid w:val="001F669B"/>
    <w:rsid w:val="00200145"/>
    <w:rsid w:val="002026BE"/>
    <w:rsid w:val="002044A6"/>
    <w:rsid w:val="00205026"/>
    <w:rsid w:val="00205687"/>
    <w:rsid w:val="00206609"/>
    <w:rsid w:val="002067F3"/>
    <w:rsid w:val="00206C21"/>
    <w:rsid w:val="00212108"/>
    <w:rsid w:val="002128FD"/>
    <w:rsid w:val="002131CF"/>
    <w:rsid w:val="00213234"/>
    <w:rsid w:val="002157DB"/>
    <w:rsid w:val="0021731F"/>
    <w:rsid w:val="00217579"/>
    <w:rsid w:val="0022193C"/>
    <w:rsid w:val="00223F91"/>
    <w:rsid w:val="00235747"/>
    <w:rsid w:val="00237D7C"/>
    <w:rsid w:val="00240ED2"/>
    <w:rsid w:val="00242669"/>
    <w:rsid w:val="00244160"/>
    <w:rsid w:val="00245837"/>
    <w:rsid w:val="0024706B"/>
    <w:rsid w:val="002526DB"/>
    <w:rsid w:val="00253259"/>
    <w:rsid w:val="00255AAC"/>
    <w:rsid w:val="00255F86"/>
    <w:rsid w:val="0025614C"/>
    <w:rsid w:val="00260D00"/>
    <w:rsid w:val="002624B2"/>
    <w:rsid w:val="0026347D"/>
    <w:rsid w:val="002709F2"/>
    <w:rsid w:val="00270E8B"/>
    <w:rsid w:val="00272560"/>
    <w:rsid w:val="002727EC"/>
    <w:rsid w:val="00273881"/>
    <w:rsid w:val="00274D39"/>
    <w:rsid w:val="00275F13"/>
    <w:rsid w:val="00277961"/>
    <w:rsid w:val="00283A18"/>
    <w:rsid w:val="00283FD3"/>
    <w:rsid w:val="00286934"/>
    <w:rsid w:val="00287E96"/>
    <w:rsid w:val="00294DD5"/>
    <w:rsid w:val="00295336"/>
    <w:rsid w:val="002A09B0"/>
    <w:rsid w:val="002A0A17"/>
    <w:rsid w:val="002A1A1A"/>
    <w:rsid w:val="002A1A3D"/>
    <w:rsid w:val="002A22FD"/>
    <w:rsid w:val="002A2D7F"/>
    <w:rsid w:val="002A5075"/>
    <w:rsid w:val="002A5619"/>
    <w:rsid w:val="002A5F40"/>
    <w:rsid w:val="002B1DF6"/>
    <w:rsid w:val="002B4865"/>
    <w:rsid w:val="002B4930"/>
    <w:rsid w:val="002B6127"/>
    <w:rsid w:val="002B7895"/>
    <w:rsid w:val="002C4DA8"/>
    <w:rsid w:val="002C5C2D"/>
    <w:rsid w:val="002D4B1C"/>
    <w:rsid w:val="002D4CBC"/>
    <w:rsid w:val="002D55B1"/>
    <w:rsid w:val="002D79A8"/>
    <w:rsid w:val="002E148B"/>
    <w:rsid w:val="002E1537"/>
    <w:rsid w:val="002E7718"/>
    <w:rsid w:val="002F2C8E"/>
    <w:rsid w:val="002F74A9"/>
    <w:rsid w:val="002F79F5"/>
    <w:rsid w:val="003005A8"/>
    <w:rsid w:val="003020F1"/>
    <w:rsid w:val="0030324F"/>
    <w:rsid w:val="0030383F"/>
    <w:rsid w:val="00304593"/>
    <w:rsid w:val="003048E0"/>
    <w:rsid w:val="00305D8C"/>
    <w:rsid w:val="00310556"/>
    <w:rsid w:val="0031249D"/>
    <w:rsid w:val="00313226"/>
    <w:rsid w:val="00322010"/>
    <w:rsid w:val="00332354"/>
    <w:rsid w:val="0033355B"/>
    <w:rsid w:val="00333B57"/>
    <w:rsid w:val="00333C5E"/>
    <w:rsid w:val="0033574C"/>
    <w:rsid w:val="00340783"/>
    <w:rsid w:val="00342CC7"/>
    <w:rsid w:val="00346EC6"/>
    <w:rsid w:val="003511DE"/>
    <w:rsid w:val="0035148C"/>
    <w:rsid w:val="003519BF"/>
    <w:rsid w:val="00352648"/>
    <w:rsid w:val="0035345A"/>
    <w:rsid w:val="003538C8"/>
    <w:rsid w:val="00365B7F"/>
    <w:rsid w:val="003678DD"/>
    <w:rsid w:val="00374FE4"/>
    <w:rsid w:val="00376276"/>
    <w:rsid w:val="00377F3E"/>
    <w:rsid w:val="00377F56"/>
    <w:rsid w:val="003804A3"/>
    <w:rsid w:val="00380952"/>
    <w:rsid w:val="003818C3"/>
    <w:rsid w:val="00386DEF"/>
    <w:rsid w:val="0038716E"/>
    <w:rsid w:val="00392E0E"/>
    <w:rsid w:val="003A086D"/>
    <w:rsid w:val="003A1E42"/>
    <w:rsid w:val="003A3975"/>
    <w:rsid w:val="003A3ECF"/>
    <w:rsid w:val="003A7912"/>
    <w:rsid w:val="003A7E38"/>
    <w:rsid w:val="003C0CFE"/>
    <w:rsid w:val="003C17CB"/>
    <w:rsid w:val="003C7647"/>
    <w:rsid w:val="003D0A30"/>
    <w:rsid w:val="003D1812"/>
    <w:rsid w:val="003D1D70"/>
    <w:rsid w:val="003D2111"/>
    <w:rsid w:val="003D310E"/>
    <w:rsid w:val="003D3F0E"/>
    <w:rsid w:val="003D480E"/>
    <w:rsid w:val="003E1849"/>
    <w:rsid w:val="003E2546"/>
    <w:rsid w:val="003E5C15"/>
    <w:rsid w:val="003E7310"/>
    <w:rsid w:val="003E79B6"/>
    <w:rsid w:val="003E7E5B"/>
    <w:rsid w:val="00400AD1"/>
    <w:rsid w:val="00400CEC"/>
    <w:rsid w:val="00402209"/>
    <w:rsid w:val="00402972"/>
    <w:rsid w:val="00402D88"/>
    <w:rsid w:val="00405E4F"/>
    <w:rsid w:val="004061A5"/>
    <w:rsid w:val="00410B1B"/>
    <w:rsid w:val="004126C0"/>
    <w:rsid w:val="0041423A"/>
    <w:rsid w:val="004165E7"/>
    <w:rsid w:val="00420030"/>
    <w:rsid w:val="004203E6"/>
    <w:rsid w:val="00420B71"/>
    <w:rsid w:val="0042661A"/>
    <w:rsid w:val="00430A73"/>
    <w:rsid w:val="004378DC"/>
    <w:rsid w:val="00437ECC"/>
    <w:rsid w:val="00446C3A"/>
    <w:rsid w:val="00450653"/>
    <w:rsid w:val="00457029"/>
    <w:rsid w:val="00457293"/>
    <w:rsid w:val="004605C6"/>
    <w:rsid w:val="004639D9"/>
    <w:rsid w:val="004648E1"/>
    <w:rsid w:val="0046531C"/>
    <w:rsid w:val="004656B6"/>
    <w:rsid w:val="00465A8A"/>
    <w:rsid w:val="00472324"/>
    <w:rsid w:val="004737CA"/>
    <w:rsid w:val="004740B1"/>
    <w:rsid w:val="00477FF7"/>
    <w:rsid w:val="00480179"/>
    <w:rsid w:val="00481464"/>
    <w:rsid w:val="00482866"/>
    <w:rsid w:val="004831E7"/>
    <w:rsid w:val="00484C93"/>
    <w:rsid w:val="00485AF4"/>
    <w:rsid w:val="0048717D"/>
    <w:rsid w:val="0048780F"/>
    <w:rsid w:val="0049783C"/>
    <w:rsid w:val="00497E50"/>
    <w:rsid w:val="004A24F6"/>
    <w:rsid w:val="004A3519"/>
    <w:rsid w:val="004A38F0"/>
    <w:rsid w:val="004A4DB3"/>
    <w:rsid w:val="004A57E2"/>
    <w:rsid w:val="004A59F0"/>
    <w:rsid w:val="004A64A4"/>
    <w:rsid w:val="004B0B03"/>
    <w:rsid w:val="004B4BAE"/>
    <w:rsid w:val="004B6069"/>
    <w:rsid w:val="004B65CB"/>
    <w:rsid w:val="004B7340"/>
    <w:rsid w:val="004B7923"/>
    <w:rsid w:val="004C205C"/>
    <w:rsid w:val="004C3664"/>
    <w:rsid w:val="004C3A9F"/>
    <w:rsid w:val="004C55C8"/>
    <w:rsid w:val="004C5ADA"/>
    <w:rsid w:val="004C74BD"/>
    <w:rsid w:val="004C7729"/>
    <w:rsid w:val="004D4A42"/>
    <w:rsid w:val="004D5C91"/>
    <w:rsid w:val="004D7C91"/>
    <w:rsid w:val="004E0C8C"/>
    <w:rsid w:val="004E3881"/>
    <w:rsid w:val="004E71F0"/>
    <w:rsid w:val="004E7557"/>
    <w:rsid w:val="004F2C5B"/>
    <w:rsid w:val="004F407B"/>
    <w:rsid w:val="004F4E33"/>
    <w:rsid w:val="004F6314"/>
    <w:rsid w:val="0050298B"/>
    <w:rsid w:val="00502B02"/>
    <w:rsid w:val="0050553D"/>
    <w:rsid w:val="0050774A"/>
    <w:rsid w:val="0051247D"/>
    <w:rsid w:val="00513230"/>
    <w:rsid w:val="005147E2"/>
    <w:rsid w:val="00514BD4"/>
    <w:rsid w:val="00515CE9"/>
    <w:rsid w:val="0051666D"/>
    <w:rsid w:val="00517DF4"/>
    <w:rsid w:val="005212DD"/>
    <w:rsid w:val="00523198"/>
    <w:rsid w:val="005244CC"/>
    <w:rsid w:val="005249D0"/>
    <w:rsid w:val="00531675"/>
    <w:rsid w:val="00532C1B"/>
    <w:rsid w:val="0053654C"/>
    <w:rsid w:val="00536562"/>
    <w:rsid w:val="005377FB"/>
    <w:rsid w:val="00550BAF"/>
    <w:rsid w:val="00550BC3"/>
    <w:rsid w:val="00551B0E"/>
    <w:rsid w:val="00553A61"/>
    <w:rsid w:val="005559AE"/>
    <w:rsid w:val="00555A52"/>
    <w:rsid w:val="005566DE"/>
    <w:rsid w:val="00556DBB"/>
    <w:rsid w:val="00561496"/>
    <w:rsid w:val="00562F5B"/>
    <w:rsid w:val="00563572"/>
    <w:rsid w:val="00564314"/>
    <w:rsid w:val="00566CE4"/>
    <w:rsid w:val="0056741D"/>
    <w:rsid w:val="00567509"/>
    <w:rsid w:val="00571247"/>
    <w:rsid w:val="0057155E"/>
    <w:rsid w:val="00572ACE"/>
    <w:rsid w:val="00572ADA"/>
    <w:rsid w:val="00572EBE"/>
    <w:rsid w:val="0057759F"/>
    <w:rsid w:val="005810E4"/>
    <w:rsid w:val="00586380"/>
    <w:rsid w:val="00587634"/>
    <w:rsid w:val="00590A90"/>
    <w:rsid w:val="005912D5"/>
    <w:rsid w:val="005A0C9A"/>
    <w:rsid w:val="005A2470"/>
    <w:rsid w:val="005A2B3A"/>
    <w:rsid w:val="005A3553"/>
    <w:rsid w:val="005A67A3"/>
    <w:rsid w:val="005A7D53"/>
    <w:rsid w:val="005B323D"/>
    <w:rsid w:val="005B55D1"/>
    <w:rsid w:val="005C174A"/>
    <w:rsid w:val="005C26F0"/>
    <w:rsid w:val="005C28D2"/>
    <w:rsid w:val="005C3F21"/>
    <w:rsid w:val="005C41E8"/>
    <w:rsid w:val="005C5AF5"/>
    <w:rsid w:val="005C7DAE"/>
    <w:rsid w:val="005D0825"/>
    <w:rsid w:val="005D1F7F"/>
    <w:rsid w:val="005D21D6"/>
    <w:rsid w:val="005D2259"/>
    <w:rsid w:val="005D2B97"/>
    <w:rsid w:val="005D6D84"/>
    <w:rsid w:val="005D7A22"/>
    <w:rsid w:val="005E09DF"/>
    <w:rsid w:val="005E4B07"/>
    <w:rsid w:val="005E76CC"/>
    <w:rsid w:val="005E7FB3"/>
    <w:rsid w:val="005F1BF5"/>
    <w:rsid w:val="005F1D5F"/>
    <w:rsid w:val="005F1E63"/>
    <w:rsid w:val="005F2295"/>
    <w:rsid w:val="005F371D"/>
    <w:rsid w:val="005F3EC4"/>
    <w:rsid w:val="005F5443"/>
    <w:rsid w:val="005F6ED7"/>
    <w:rsid w:val="00604DB2"/>
    <w:rsid w:val="00610352"/>
    <w:rsid w:val="00613065"/>
    <w:rsid w:val="006156E6"/>
    <w:rsid w:val="006229B6"/>
    <w:rsid w:val="0062392D"/>
    <w:rsid w:val="00624326"/>
    <w:rsid w:val="0062473C"/>
    <w:rsid w:val="00624C5B"/>
    <w:rsid w:val="006259B6"/>
    <w:rsid w:val="00626097"/>
    <w:rsid w:val="006262D1"/>
    <w:rsid w:val="006265A7"/>
    <w:rsid w:val="0063032C"/>
    <w:rsid w:val="006315E4"/>
    <w:rsid w:val="00635A17"/>
    <w:rsid w:val="00636E35"/>
    <w:rsid w:val="00640523"/>
    <w:rsid w:val="006412C5"/>
    <w:rsid w:val="00643C37"/>
    <w:rsid w:val="00645BBB"/>
    <w:rsid w:val="00646453"/>
    <w:rsid w:val="006516A2"/>
    <w:rsid w:val="006559FC"/>
    <w:rsid w:val="0066206E"/>
    <w:rsid w:val="006624BB"/>
    <w:rsid w:val="006646AA"/>
    <w:rsid w:val="00665CC1"/>
    <w:rsid w:val="00665DA3"/>
    <w:rsid w:val="006660F9"/>
    <w:rsid w:val="00667D39"/>
    <w:rsid w:val="006779E1"/>
    <w:rsid w:val="00677B37"/>
    <w:rsid w:val="00683093"/>
    <w:rsid w:val="006849C2"/>
    <w:rsid w:val="00684EF5"/>
    <w:rsid w:val="00695051"/>
    <w:rsid w:val="006954CA"/>
    <w:rsid w:val="006A16C3"/>
    <w:rsid w:val="006A17BA"/>
    <w:rsid w:val="006A1DF5"/>
    <w:rsid w:val="006A26E9"/>
    <w:rsid w:val="006A61FB"/>
    <w:rsid w:val="006A71EA"/>
    <w:rsid w:val="006A7AF5"/>
    <w:rsid w:val="006B035A"/>
    <w:rsid w:val="006B35D7"/>
    <w:rsid w:val="006B3D01"/>
    <w:rsid w:val="006B4564"/>
    <w:rsid w:val="006B4AF6"/>
    <w:rsid w:val="006B52B5"/>
    <w:rsid w:val="006C19D8"/>
    <w:rsid w:val="006C1C93"/>
    <w:rsid w:val="006C1EA5"/>
    <w:rsid w:val="006C2854"/>
    <w:rsid w:val="006C468C"/>
    <w:rsid w:val="006C5C78"/>
    <w:rsid w:val="006D5A99"/>
    <w:rsid w:val="006D65CF"/>
    <w:rsid w:val="006D6D5F"/>
    <w:rsid w:val="006E1804"/>
    <w:rsid w:val="006E18FE"/>
    <w:rsid w:val="006E6495"/>
    <w:rsid w:val="006E7BD6"/>
    <w:rsid w:val="006F01C8"/>
    <w:rsid w:val="007036A8"/>
    <w:rsid w:val="0070564E"/>
    <w:rsid w:val="007068C8"/>
    <w:rsid w:val="007144B0"/>
    <w:rsid w:val="00721978"/>
    <w:rsid w:val="00722A59"/>
    <w:rsid w:val="007241F7"/>
    <w:rsid w:val="007247E5"/>
    <w:rsid w:val="00725C30"/>
    <w:rsid w:val="00725C5B"/>
    <w:rsid w:val="0072606B"/>
    <w:rsid w:val="007267B1"/>
    <w:rsid w:val="00726B6C"/>
    <w:rsid w:val="00732A10"/>
    <w:rsid w:val="00734BFC"/>
    <w:rsid w:val="00737FAD"/>
    <w:rsid w:val="00740359"/>
    <w:rsid w:val="00740B01"/>
    <w:rsid w:val="0074210E"/>
    <w:rsid w:val="00745D4A"/>
    <w:rsid w:val="00750B35"/>
    <w:rsid w:val="00754ACF"/>
    <w:rsid w:val="0075578D"/>
    <w:rsid w:val="0076068D"/>
    <w:rsid w:val="00763371"/>
    <w:rsid w:val="0076387E"/>
    <w:rsid w:val="00765B88"/>
    <w:rsid w:val="00773111"/>
    <w:rsid w:val="00773D5F"/>
    <w:rsid w:val="007742FF"/>
    <w:rsid w:val="00775210"/>
    <w:rsid w:val="00775E33"/>
    <w:rsid w:val="00777540"/>
    <w:rsid w:val="00783DD6"/>
    <w:rsid w:val="00785F58"/>
    <w:rsid w:val="00793F64"/>
    <w:rsid w:val="00794314"/>
    <w:rsid w:val="00796CDD"/>
    <w:rsid w:val="00796E56"/>
    <w:rsid w:val="007A01F1"/>
    <w:rsid w:val="007A06A5"/>
    <w:rsid w:val="007A43E2"/>
    <w:rsid w:val="007B5C90"/>
    <w:rsid w:val="007B6580"/>
    <w:rsid w:val="007C1483"/>
    <w:rsid w:val="007C33DD"/>
    <w:rsid w:val="007C34E8"/>
    <w:rsid w:val="007C3592"/>
    <w:rsid w:val="007D1936"/>
    <w:rsid w:val="007D3949"/>
    <w:rsid w:val="007D4410"/>
    <w:rsid w:val="007D5A9A"/>
    <w:rsid w:val="007D73F5"/>
    <w:rsid w:val="007D79E1"/>
    <w:rsid w:val="007E1147"/>
    <w:rsid w:val="007E1ED6"/>
    <w:rsid w:val="007E2FE6"/>
    <w:rsid w:val="007E42AA"/>
    <w:rsid w:val="007E6558"/>
    <w:rsid w:val="007F082C"/>
    <w:rsid w:val="007F2765"/>
    <w:rsid w:val="007F27B9"/>
    <w:rsid w:val="007F4FFD"/>
    <w:rsid w:val="007F6413"/>
    <w:rsid w:val="008034A7"/>
    <w:rsid w:val="0080591B"/>
    <w:rsid w:val="00810208"/>
    <w:rsid w:val="00813F53"/>
    <w:rsid w:val="00815196"/>
    <w:rsid w:val="008202B6"/>
    <w:rsid w:val="0082238B"/>
    <w:rsid w:val="008261B6"/>
    <w:rsid w:val="0082652B"/>
    <w:rsid w:val="008308D1"/>
    <w:rsid w:val="008355B7"/>
    <w:rsid w:val="00840CE0"/>
    <w:rsid w:val="0084420D"/>
    <w:rsid w:val="00850076"/>
    <w:rsid w:val="00854001"/>
    <w:rsid w:val="0085764A"/>
    <w:rsid w:val="00860870"/>
    <w:rsid w:val="008624CA"/>
    <w:rsid w:val="00862694"/>
    <w:rsid w:val="00863D13"/>
    <w:rsid w:val="00865A7A"/>
    <w:rsid w:val="00867678"/>
    <w:rsid w:val="00870C70"/>
    <w:rsid w:val="00873EC3"/>
    <w:rsid w:val="00874A43"/>
    <w:rsid w:val="00874EBA"/>
    <w:rsid w:val="00875304"/>
    <w:rsid w:val="0087724D"/>
    <w:rsid w:val="008773D5"/>
    <w:rsid w:val="00884DE3"/>
    <w:rsid w:val="008861A2"/>
    <w:rsid w:val="00886C6A"/>
    <w:rsid w:val="0089286C"/>
    <w:rsid w:val="00893E07"/>
    <w:rsid w:val="008A0C63"/>
    <w:rsid w:val="008A1A36"/>
    <w:rsid w:val="008A1BED"/>
    <w:rsid w:val="008A2DEB"/>
    <w:rsid w:val="008A4C20"/>
    <w:rsid w:val="008A4F61"/>
    <w:rsid w:val="008A564B"/>
    <w:rsid w:val="008A698B"/>
    <w:rsid w:val="008A6E42"/>
    <w:rsid w:val="008B1494"/>
    <w:rsid w:val="008B1A5C"/>
    <w:rsid w:val="008B5F40"/>
    <w:rsid w:val="008B7883"/>
    <w:rsid w:val="008C09E0"/>
    <w:rsid w:val="008C1BAA"/>
    <w:rsid w:val="008C229D"/>
    <w:rsid w:val="008C3A60"/>
    <w:rsid w:val="008C591C"/>
    <w:rsid w:val="008C62B8"/>
    <w:rsid w:val="008C7B10"/>
    <w:rsid w:val="008D0B58"/>
    <w:rsid w:val="008D129C"/>
    <w:rsid w:val="008D294A"/>
    <w:rsid w:val="008D3934"/>
    <w:rsid w:val="008D53FF"/>
    <w:rsid w:val="008D5AE2"/>
    <w:rsid w:val="008D7858"/>
    <w:rsid w:val="008E459E"/>
    <w:rsid w:val="008F2629"/>
    <w:rsid w:val="008F3EF4"/>
    <w:rsid w:val="009053DF"/>
    <w:rsid w:val="009068B7"/>
    <w:rsid w:val="00907D0C"/>
    <w:rsid w:val="00912394"/>
    <w:rsid w:val="009142B4"/>
    <w:rsid w:val="00917661"/>
    <w:rsid w:val="009222D4"/>
    <w:rsid w:val="009250A1"/>
    <w:rsid w:val="00926E76"/>
    <w:rsid w:val="0092708D"/>
    <w:rsid w:val="00931CCC"/>
    <w:rsid w:val="00934453"/>
    <w:rsid w:val="009460F0"/>
    <w:rsid w:val="009469F4"/>
    <w:rsid w:val="0095047E"/>
    <w:rsid w:val="00950BF1"/>
    <w:rsid w:val="00950D78"/>
    <w:rsid w:val="00951067"/>
    <w:rsid w:val="00955001"/>
    <w:rsid w:val="00960D0D"/>
    <w:rsid w:val="00961A3F"/>
    <w:rsid w:val="009631E5"/>
    <w:rsid w:val="00967295"/>
    <w:rsid w:val="0097068C"/>
    <w:rsid w:val="009721A3"/>
    <w:rsid w:val="00973233"/>
    <w:rsid w:val="00974A73"/>
    <w:rsid w:val="009771D6"/>
    <w:rsid w:val="00980119"/>
    <w:rsid w:val="009815C9"/>
    <w:rsid w:val="009902B5"/>
    <w:rsid w:val="009907B2"/>
    <w:rsid w:val="009977E3"/>
    <w:rsid w:val="009A3484"/>
    <w:rsid w:val="009B3915"/>
    <w:rsid w:val="009B5258"/>
    <w:rsid w:val="009B7385"/>
    <w:rsid w:val="009C313C"/>
    <w:rsid w:val="009C3F09"/>
    <w:rsid w:val="009C5463"/>
    <w:rsid w:val="009D0238"/>
    <w:rsid w:val="009D14DB"/>
    <w:rsid w:val="009D24B8"/>
    <w:rsid w:val="009D401C"/>
    <w:rsid w:val="009E05BB"/>
    <w:rsid w:val="009E294B"/>
    <w:rsid w:val="009F1C42"/>
    <w:rsid w:val="009F4097"/>
    <w:rsid w:val="009F4A14"/>
    <w:rsid w:val="009F54AB"/>
    <w:rsid w:val="009F79F5"/>
    <w:rsid w:val="00A019C0"/>
    <w:rsid w:val="00A01B30"/>
    <w:rsid w:val="00A07622"/>
    <w:rsid w:val="00A10B9A"/>
    <w:rsid w:val="00A11F9B"/>
    <w:rsid w:val="00A13385"/>
    <w:rsid w:val="00A13D50"/>
    <w:rsid w:val="00A15006"/>
    <w:rsid w:val="00A1545F"/>
    <w:rsid w:val="00A17A58"/>
    <w:rsid w:val="00A2297F"/>
    <w:rsid w:val="00A22986"/>
    <w:rsid w:val="00A24AF2"/>
    <w:rsid w:val="00A25591"/>
    <w:rsid w:val="00A30329"/>
    <w:rsid w:val="00A303E2"/>
    <w:rsid w:val="00A31BEF"/>
    <w:rsid w:val="00A35944"/>
    <w:rsid w:val="00A35EB4"/>
    <w:rsid w:val="00A403EA"/>
    <w:rsid w:val="00A41E67"/>
    <w:rsid w:val="00A46357"/>
    <w:rsid w:val="00A47A0A"/>
    <w:rsid w:val="00A50FF7"/>
    <w:rsid w:val="00A5196E"/>
    <w:rsid w:val="00A51A13"/>
    <w:rsid w:val="00A51DD3"/>
    <w:rsid w:val="00A51EB9"/>
    <w:rsid w:val="00A53242"/>
    <w:rsid w:val="00A5702D"/>
    <w:rsid w:val="00A63B2B"/>
    <w:rsid w:val="00A63E81"/>
    <w:rsid w:val="00A64855"/>
    <w:rsid w:val="00A719E1"/>
    <w:rsid w:val="00A7212E"/>
    <w:rsid w:val="00A753BA"/>
    <w:rsid w:val="00A77151"/>
    <w:rsid w:val="00A808F3"/>
    <w:rsid w:val="00A80A15"/>
    <w:rsid w:val="00A80AB3"/>
    <w:rsid w:val="00A83B46"/>
    <w:rsid w:val="00A8434B"/>
    <w:rsid w:val="00A8514B"/>
    <w:rsid w:val="00A853D2"/>
    <w:rsid w:val="00A85CB9"/>
    <w:rsid w:val="00A86CE8"/>
    <w:rsid w:val="00A9054C"/>
    <w:rsid w:val="00A94DC4"/>
    <w:rsid w:val="00A9509F"/>
    <w:rsid w:val="00A95642"/>
    <w:rsid w:val="00A97413"/>
    <w:rsid w:val="00A97D49"/>
    <w:rsid w:val="00AA10F1"/>
    <w:rsid w:val="00AA1393"/>
    <w:rsid w:val="00AA18C1"/>
    <w:rsid w:val="00AA23B9"/>
    <w:rsid w:val="00AA3426"/>
    <w:rsid w:val="00AA5B94"/>
    <w:rsid w:val="00AA6EDD"/>
    <w:rsid w:val="00AB2F8B"/>
    <w:rsid w:val="00AB54AA"/>
    <w:rsid w:val="00AC091C"/>
    <w:rsid w:val="00AC3F53"/>
    <w:rsid w:val="00AC69AA"/>
    <w:rsid w:val="00AD0416"/>
    <w:rsid w:val="00AD0989"/>
    <w:rsid w:val="00AD1C2B"/>
    <w:rsid w:val="00AD5233"/>
    <w:rsid w:val="00AD5E5B"/>
    <w:rsid w:val="00AD65E3"/>
    <w:rsid w:val="00AD6EC8"/>
    <w:rsid w:val="00AD749E"/>
    <w:rsid w:val="00AE1BC4"/>
    <w:rsid w:val="00AE2BF0"/>
    <w:rsid w:val="00AE2E02"/>
    <w:rsid w:val="00AE46CE"/>
    <w:rsid w:val="00AF258E"/>
    <w:rsid w:val="00AF2B80"/>
    <w:rsid w:val="00AF2D6D"/>
    <w:rsid w:val="00AF3B8C"/>
    <w:rsid w:val="00AF3CED"/>
    <w:rsid w:val="00AF5A3D"/>
    <w:rsid w:val="00B00B36"/>
    <w:rsid w:val="00B00D32"/>
    <w:rsid w:val="00B052E0"/>
    <w:rsid w:val="00B1055E"/>
    <w:rsid w:val="00B11D6C"/>
    <w:rsid w:val="00B1266A"/>
    <w:rsid w:val="00B14B8D"/>
    <w:rsid w:val="00B16510"/>
    <w:rsid w:val="00B17C41"/>
    <w:rsid w:val="00B20397"/>
    <w:rsid w:val="00B213C8"/>
    <w:rsid w:val="00B23089"/>
    <w:rsid w:val="00B30F10"/>
    <w:rsid w:val="00B4171B"/>
    <w:rsid w:val="00B43743"/>
    <w:rsid w:val="00B534DD"/>
    <w:rsid w:val="00B53AA0"/>
    <w:rsid w:val="00B54A5D"/>
    <w:rsid w:val="00B566CD"/>
    <w:rsid w:val="00B64573"/>
    <w:rsid w:val="00B66329"/>
    <w:rsid w:val="00B72686"/>
    <w:rsid w:val="00B74ED8"/>
    <w:rsid w:val="00B766B9"/>
    <w:rsid w:val="00B768FB"/>
    <w:rsid w:val="00B77C90"/>
    <w:rsid w:val="00B80649"/>
    <w:rsid w:val="00B817BF"/>
    <w:rsid w:val="00B84505"/>
    <w:rsid w:val="00B84E01"/>
    <w:rsid w:val="00B86865"/>
    <w:rsid w:val="00B86F4F"/>
    <w:rsid w:val="00B8741C"/>
    <w:rsid w:val="00B902C5"/>
    <w:rsid w:val="00B943DC"/>
    <w:rsid w:val="00B94978"/>
    <w:rsid w:val="00B95B64"/>
    <w:rsid w:val="00B96978"/>
    <w:rsid w:val="00B96D66"/>
    <w:rsid w:val="00B97908"/>
    <w:rsid w:val="00BA2283"/>
    <w:rsid w:val="00BA2D27"/>
    <w:rsid w:val="00BA3035"/>
    <w:rsid w:val="00BA3759"/>
    <w:rsid w:val="00BA3AF0"/>
    <w:rsid w:val="00BA596B"/>
    <w:rsid w:val="00BA6542"/>
    <w:rsid w:val="00BA68F9"/>
    <w:rsid w:val="00BB2717"/>
    <w:rsid w:val="00BB4D40"/>
    <w:rsid w:val="00BC1811"/>
    <w:rsid w:val="00BC2C3F"/>
    <w:rsid w:val="00BC2D28"/>
    <w:rsid w:val="00BC46ED"/>
    <w:rsid w:val="00BC5CDB"/>
    <w:rsid w:val="00BC7F0E"/>
    <w:rsid w:val="00BD0040"/>
    <w:rsid w:val="00BD1F0F"/>
    <w:rsid w:val="00BD4693"/>
    <w:rsid w:val="00BE0875"/>
    <w:rsid w:val="00BE3022"/>
    <w:rsid w:val="00BE34C2"/>
    <w:rsid w:val="00BE468F"/>
    <w:rsid w:val="00BE4AC7"/>
    <w:rsid w:val="00BE5977"/>
    <w:rsid w:val="00BE6EAA"/>
    <w:rsid w:val="00BF05D8"/>
    <w:rsid w:val="00BF0639"/>
    <w:rsid w:val="00BF2088"/>
    <w:rsid w:val="00BF671D"/>
    <w:rsid w:val="00C01712"/>
    <w:rsid w:val="00C04649"/>
    <w:rsid w:val="00C04CAE"/>
    <w:rsid w:val="00C053B6"/>
    <w:rsid w:val="00C05554"/>
    <w:rsid w:val="00C057F7"/>
    <w:rsid w:val="00C062E5"/>
    <w:rsid w:val="00C063E8"/>
    <w:rsid w:val="00C07238"/>
    <w:rsid w:val="00C12B62"/>
    <w:rsid w:val="00C12F53"/>
    <w:rsid w:val="00C15809"/>
    <w:rsid w:val="00C15E2E"/>
    <w:rsid w:val="00C177D3"/>
    <w:rsid w:val="00C2257C"/>
    <w:rsid w:val="00C25432"/>
    <w:rsid w:val="00C266DF"/>
    <w:rsid w:val="00C27631"/>
    <w:rsid w:val="00C27990"/>
    <w:rsid w:val="00C31798"/>
    <w:rsid w:val="00C3191D"/>
    <w:rsid w:val="00C338B8"/>
    <w:rsid w:val="00C33B34"/>
    <w:rsid w:val="00C37AE0"/>
    <w:rsid w:val="00C4320D"/>
    <w:rsid w:val="00C44B77"/>
    <w:rsid w:val="00C45215"/>
    <w:rsid w:val="00C45FC2"/>
    <w:rsid w:val="00C460E1"/>
    <w:rsid w:val="00C478A9"/>
    <w:rsid w:val="00C478AA"/>
    <w:rsid w:val="00C51F9E"/>
    <w:rsid w:val="00C55477"/>
    <w:rsid w:val="00C56686"/>
    <w:rsid w:val="00C613B7"/>
    <w:rsid w:val="00C66750"/>
    <w:rsid w:val="00C66E84"/>
    <w:rsid w:val="00C71578"/>
    <w:rsid w:val="00C7276B"/>
    <w:rsid w:val="00C72E3E"/>
    <w:rsid w:val="00C72E94"/>
    <w:rsid w:val="00C7352A"/>
    <w:rsid w:val="00C750DD"/>
    <w:rsid w:val="00C7636A"/>
    <w:rsid w:val="00C80A30"/>
    <w:rsid w:val="00C82F0D"/>
    <w:rsid w:val="00C862C6"/>
    <w:rsid w:val="00C8687E"/>
    <w:rsid w:val="00C90D63"/>
    <w:rsid w:val="00C93E34"/>
    <w:rsid w:val="00C957D2"/>
    <w:rsid w:val="00C95830"/>
    <w:rsid w:val="00C95D61"/>
    <w:rsid w:val="00C9660C"/>
    <w:rsid w:val="00C9740C"/>
    <w:rsid w:val="00CA0EBD"/>
    <w:rsid w:val="00CA2512"/>
    <w:rsid w:val="00CA33E6"/>
    <w:rsid w:val="00CA3BE3"/>
    <w:rsid w:val="00CB00C2"/>
    <w:rsid w:val="00CB012E"/>
    <w:rsid w:val="00CB44E0"/>
    <w:rsid w:val="00CB52EB"/>
    <w:rsid w:val="00CB6E2D"/>
    <w:rsid w:val="00CB7076"/>
    <w:rsid w:val="00CC25AA"/>
    <w:rsid w:val="00CC3377"/>
    <w:rsid w:val="00CC4857"/>
    <w:rsid w:val="00CC7EAD"/>
    <w:rsid w:val="00CD0642"/>
    <w:rsid w:val="00CD06A5"/>
    <w:rsid w:val="00CD1D9A"/>
    <w:rsid w:val="00CD2279"/>
    <w:rsid w:val="00CD29C9"/>
    <w:rsid w:val="00CD2C14"/>
    <w:rsid w:val="00CE0AFE"/>
    <w:rsid w:val="00CE24A3"/>
    <w:rsid w:val="00CE689E"/>
    <w:rsid w:val="00CE69A1"/>
    <w:rsid w:val="00CF0280"/>
    <w:rsid w:val="00CF3559"/>
    <w:rsid w:val="00CF4294"/>
    <w:rsid w:val="00CF74E5"/>
    <w:rsid w:val="00D0012A"/>
    <w:rsid w:val="00D0495B"/>
    <w:rsid w:val="00D06841"/>
    <w:rsid w:val="00D12686"/>
    <w:rsid w:val="00D126A2"/>
    <w:rsid w:val="00D22C0E"/>
    <w:rsid w:val="00D27152"/>
    <w:rsid w:val="00D2721A"/>
    <w:rsid w:val="00D302A9"/>
    <w:rsid w:val="00D329CA"/>
    <w:rsid w:val="00D33B02"/>
    <w:rsid w:val="00D36165"/>
    <w:rsid w:val="00D4142D"/>
    <w:rsid w:val="00D41AD7"/>
    <w:rsid w:val="00D42E44"/>
    <w:rsid w:val="00D42FCA"/>
    <w:rsid w:val="00D44BEF"/>
    <w:rsid w:val="00D45611"/>
    <w:rsid w:val="00D46254"/>
    <w:rsid w:val="00D500CC"/>
    <w:rsid w:val="00D54837"/>
    <w:rsid w:val="00D570C0"/>
    <w:rsid w:val="00D5731E"/>
    <w:rsid w:val="00D60BD6"/>
    <w:rsid w:val="00D62F37"/>
    <w:rsid w:val="00D63E40"/>
    <w:rsid w:val="00D64F15"/>
    <w:rsid w:val="00D657B6"/>
    <w:rsid w:val="00D65DC3"/>
    <w:rsid w:val="00D70319"/>
    <w:rsid w:val="00D70FE8"/>
    <w:rsid w:val="00D71321"/>
    <w:rsid w:val="00D72571"/>
    <w:rsid w:val="00D72843"/>
    <w:rsid w:val="00D73F0A"/>
    <w:rsid w:val="00D80D1F"/>
    <w:rsid w:val="00D81538"/>
    <w:rsid w:val="00D81BC1"/>
    <w:rsid w:val="00D87808"/>
    <w:rsid w:val="00D87C29"/>
    <w:rsid w:val="00D91CDE"/>
    <w:rsid w:val="00D922F7"/>
    <w:rsid w:val="00D92E22"/>
    <w:rsid w:val="00DA00FD"/>
    <w:rsid w:val="00DA19A5"/>
    <w:rsid w:val="00DA25B1"/>
    <w:rsid w:val="00DA4580"/>
    <w:rsid w:val="00DA504B"/>
    <w:rsid w:val="00DA5955"/>
    <w:rsid w:val="00DA5C65"/>
    <w:rsid w:val="00DB5F7E"/>
    <w:rsid w:val="00DB6D9D"/>
    <w:rsid w:val="00DC0BC4"/>
    <w:rsid w:val="00DC0D43"/>
    <w:rsid w:val="00DC145D"/>
    <w:rsid w:val="00DC4AB7"/>
    <w:rsid w:val="00DC6DE9"/>
    <w:rsid w:val="00DC7443"/>
    <w:rsid w:val="00DD3F25"/>
    <w:rsid w:val="00DE27C6"/>
    <w:rsid w:val="00DE662C"/>
    <w:rsid w:val="00DE69A6"/>
    <w:rsid w:val="00DF246E"/>
    <w:rsid w:val="00DF2540"/>
    <w:rsid w:val="00DF2823"/>
    <w:rsid w:val="00DF4327"/>
    <w:rsid w:val="00DF5D4E"/>
    <w:rsid w:val="00DF6612"/>
    <w:rsid w:val="00DF7B49"/>
    <w:rsid w:val="00E00F84"/>
    <w:rsid w:val="00E06FB8"/>
    <w:rsid w:val="00E10A17"/>
    <w:rsid w:val="00E12B4D"/>
    <w:rsid w:val="00E20038"/>
    <w:rsid w:val="00E201BB"/>
    <w:rsid w:val="00E27877"/>
    <w:rsid w:val="00E3066A"/>
    <w:rsid w:val="00E31149"/>
    <w:rsid w:val="00E41261"/>
    <w:rsid w:val="00E42215"/>
    <w:rsid w:val="00E4510B"/>
    <w:rsid w:val="00E51DAA"/>
    <w:rsid w:val="00E522B6"/>
    <w:rsid w:val="00E523FF"/>
    <w:rsid w:val="00E52AD9"/>
    <w:rsid w:val="00E535B1"/>
    <w:rsid w:val="00E55131"/>
    <w:rsid w:val="00E556C5"/>
    <w:rsid w:val="00E55890"/>
    <w:rsid w:val="00E56497"/>
    <w:rsid w:val="00E56704"/>
    <w:rsid w:val="00E576C2"/>
    <w:rsid w:val="00E60A06"/>
    <w:rsid w:val="00E6722C"/>
    <w:rsid w:val="00E7009E"/>
    <w:rsid w:val="00E710C6"/>
    <w:rsid w:val="00E72E17"/>
    <w:rsid w:val="00E75102"/>
    <w:rsid w:val="00E75346"/>
    <w:rsid w:val="00E76E1A"/>
    <w:rsid w:val="00E80D3F"/>
    <w:rsid w:val="00E813CA"/>
    <w:rsid w:val="00E81621"/>
    <w:rsid w:val="00E830FE"/>
    <w:rsid w:val="00E83B5B"/>
    <w:rsid w:val="00E85E1C"/>
    <w:rsid w:val="00E93360"/>
    <w:rsid w:val="00E971CD"/>
    <w:rsid w:val="00EA0DFB"/>
    <w:rsid w:val="00EA2718"/>
    <w:rsid w:val="00EA440B"/>
    <w:rsid w:val="00EA6BCC"/>
    <w:rsid w:val="00EA7041"/>
    <w:rsid w:val="00EB0919"/>
    <w:rsid w:val="00EB0BB1"/>
    <w:rsid w:val="00EB40D3"/>
    <w:rsid w:val="00EB63C4"/>
    <w:rsid w:val="00EB76BD"/>
    <w:rsid w:val="00EB7C4C"/>
    <w:rsid w:val="00EB7D9F"/>
    <w:rsid w:val="00EC16AE"/>
    <w:rsid w:val="00EC5CCD"/>
    <w:rsid w:val="00EC6357"/>
    <w:rsid w:val="00ED2A2A"/>
    <w:rsid w:val="00ED4830"/>
    <w:rsid w:val="00ED5677"/>
    <w:rsid w:val="00ED6116"/>
    <w:rsid w:val="00ED7441"/>
    <w:rsid w:val="00EF13FB"/>
    <w:rsid w:val="00EF78D4"/>
    <w:rsid w:val="00F00A4B"/>
    <w:rsid w:val="00F021D6"/>
    <w:rsid w:val="00F045AE"/>
    <w:rsid w:val="00F05F39"/>
    <w:rsid w:val="00F06BCA"/>
    <w:rsid w:val="00F12F1E"/>
    <w:rsid w:val="00F1359E"/>
    <w:rsid w:val="00F14D53"/>
    <w:rsid w:val="00F220C0"/>
    <w:rsid w:val="00F22E0A"/>
    <w:rsid w:val="00F22E4F"/>
    <w:rsid w:val="00F23A8D"/>
    <w:rsid w:val="00F24DDA"/>
    <w:rsid w:val="00F277E1"/>
    <w:rsid w:val="00F30663"/>
    <w:rsid w:val="00F3287E"/>
    <w:rsid w:val="00F32D91"/>
    <w:rsid w:val="00F35B2E"/>
    <w:rsid w:val="00F362A1"/>
    <w:rsid w:val="00F408CC"/>
    <w:rsid w:val="00F426D9"/>
    <w:rsid w:val="00F4565A"/>
    <w:rsid w:val="00F510D7"/>
    <w:rsid w:val="00F54DE6"/>
    <w:rsid w:val="00F56062"/>
    <w:rsid w:val="00F5674C"/>
    <w:rsid w:val="00F61C7A"/>
    <w:rsid w:val="00F61F33"/>
    <w:rsid w:val="00F6285B"/>
    <w:rsid w:val="00F67BD0"/>
    <w:rsid w:val="00F70BC1"/>
    <w:rsid w:val="00F75A05"/>
    <w:rsid w:val="00F822A9"/>
    <w:rsid w:val="00F82344"/>
    <w:rsid w:val="00F8727A"/>
    <w:rsid w:val="00F90FDF"/>
    <w:rsid w:val="00F917A4"/>
    <w:rsid w:val="00F96454"/>
    <w:rsid w:val="00FA49AB"/>
    <w:rsid w:val="00FB024A"/>
    <w:rsid w:val="00FB3CA7"/>
    <w:rsid w:val="00FB4895"/>
    <w:rsid w:val="00FB6AE9"/>
    <w:rsid w:val="00FB793B"/>
    <w:rsid w:val="00FC152B"/>
    <w:rsid w:val="00FC23DB"/>
    <w:rsid w:val="00FC2CCF"/>
    <w:rsid w:val="00FC3328"/>
    <w:rsid w:val="00FC691E"/>
    <w:rsid w:val="00FC7AB8"/>
    <w:rsid w:val="00FD6F09"/>
    <w:rsid w:val="00FD7690"/>
    <w:rsid w:val="00FE19AE"/>
    <w:rsid w:val="00FE27A4"/>
    <w:rsid w:val="00FE3847"/>
    <w:rsid w:val="00FE5894"/>
    <w:rsid w:val="00FE6FB2"/>
    <w:rsid w:val="00FE7BC3"/>
    <w:rsid w:val="00FF0A88"/>
    <w:rsid w:val="00FF2B1D"/>
    <w:rsid w:val="00FF3F74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F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E3E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Знак"/>
    <w:basedOn w:val="a"/>
    <w:rsid w:val="00813F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813F53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74ED8"/>
    <w:pPr>
      <w:tabs>
        <w:tab w:val="center" w:pos="4677"/>
        <w:tab w:val="right" w:pos="9355"/>
      </w:tabs>
    </w:pPr>
  </w:style>
  <w:style w:type="character" w:styleId="a7">
    <w:name w:val="page number"/>
    <w:rsid w:val="00B74ED8"/>
    <w:rPr>
      <w:rFonts w:cs="Times New Roman"/>
    </w:rPr>
  </w:style>
  <w:style w:type="paragraph" w:customStyle="1" w:styleId="ConsPlusNormal">
    <w:name w:val="ConsPlusNormal"/>
    <w:rsid w:val="00E7009E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rsid w:val="00C90D6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638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21FA0E938DF7EAE6387E4AC93874917E644BFB8028C4890E73EA77A99ED4F9C14938D315EEYA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C5C70B08F88CC2EFE45EE77D94A2F2ADB1905A8599BEFDF77D561E81A071FE4742A70FDE1BD39DDFI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C5C70B08F88CC2EFE45EE77D94A2F2ADB1905A8599BEFDF77D561E81A071FE4742A70FDE1BD39EDFI9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C573830CE8D6C8CA66C055FC73F4218072D2AA484F15745C3D127B580FCEB041E07x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21FA0E938DF7EAE6387E4AC93874917E644BFB8028C4890E73EA77A99ED4F9C14938D315EEYB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050AD-B6FB-46F7-A55E-D6C66F54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7249</Words>
  <Characters>41325</Characters>
  <Application>Microsoft Office Word</Application>
  <DocSecurity>4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48478</CharactersWithSpaces>
  <SharedDoc>false</SharedDoc>
  <HLinks>
    <vt:vector size="30" baseType="variant">
      <vt:variant>
        <vt:i4>2621550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consultantplus://offline/ref=B4C5C70B08F88CC2EFE45EE77D94A2F2ADB1905A8599BEFDF77D561E81A071FE4742A70FDE1BD39DDFIDI</vt:lpwstr>
      </vt:variant>
      <vt:variant>
        <vt:lpwstr/>
      </vt:variant>
      <vt:variant>
        <vt:i4>2621490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consultantplus://offline/ref=B4C5C70B08F88CC2EFE45EE77D94A2F2ADB1905A8599BEFDF77D561E81A071FE4742A70FDE1BD39EDFI9I</vt:lpwstr>
      </vt:variant>
      <vt:variant>
        <vt:lpwstr/>
      </vt:variant>
      <vt:variant>
        <vt:i4>5767168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consultantplus://offline/ref=9C573830CE8D6C8CA66C055FC73F4218072D2AA484F15745C3D127B580FCEB041E07x7I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consultantplus://offline/ref=E121FA0E938DF7EAE6387E4AC93874917E644BFB8028C4890E73EA77A99ED4F9C14938D315EEYBG</vt:lpwstr>
      </vt:variant>
      <vt:variant>
        <vt:lpwstr/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consultantplus://offline/ref=E121FA0E938DF7EAE6387E4AC93874917E644BFB8028C4890E73EA77A99ED4F9C14938D315EEYAG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GSRT</dc:creator>
  <cp:lastModifiedBy>Пользователь Windows</cp:lastModifiedBy>
  <cp:revision>2</cp:revision>
  <cp:lastPrinted>2018-06-20T07:36:00Z</cp:lastPrinted>
  <dcterms:created xsi:type="dcterms:W3CDTF">2018-07-16T14:54:00Z</dcterms:created>
  <dcterms:modified xsi:type="dcterms:W3CDTF">2018-07-16T14:54:00Z</dcterms:modified>
</cp:coreProperties>
</file>