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82" w:rsidRPr="005D67C7" w:rsidRDefault="005D67C7" w:rsidP="005D67C7">
      <w:pPr>
        <w:jc w:val="center"/>
        <w:rPr>
          <w:b/>
          <w:sz w:val="28"/>
          <w:szCs w:val="28"/>
        </w:rPr>
      </w:pPr>
      <w:r w:rsidRPr="005D67C7">
        <w:rPr>
          <w:b/>
          <w:sz w:val="28"/>
          <w:szCs w:val="28"/>
        </w:rPr>
        <w:t>Закон</w:t>
      </w:r>
    </w:p>
    <w:p w:rsidR="005D67C7" w:rsidRPr="005D67C7" w:rsidRDefault="005D67C7" w:rsidP="005D67C7">
      <w:pPr>
        <w:jc w:val="center"/>
        <w:rPr>
          <w:b/>
          <w:sz w:val="28"/>
          <w:szCs w:val="28"/>
        </w:rPr>
      </w:pPr>
      <w:r w:rsidRPr="005D67C7">
        <w:rPr>
          <w:b/>
          <w:sz w:val="28"/>
          <w:szCs w:val="28"/>
        </w:rPr>
        <w:t>Республики Татарстан</w:t>
      </w:r>
    </w:p>
    <w:p w:rsidR="00016C82" w:rsidRPr="00016C82" w:rsidRDefault="00016C82" w:rsidP="005D67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C82">
        <w:rPr>
          <w:rFonts w:ascii="Times New Roman" w:hAnsi="Times New Roman" w:cs="Times New Roman"/>
          <w:b/>
          <w:sz w:val="28"/>
          <w:szCs w:val="28"/>
        </w:rPr>
        <w:t>О внесении изменений в Закон Республики Татарстан</w:t>
      </w:r>
    </w:p>
    <w:p w:rsidR="00016C82" w:rsidRDefault="00016C82" w:rsidP="005D67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C82">
        <w:rPr>
          <w:rFonts w:ascii="Times New Roman" w:hAnsi="Times New Roman" w:cs="Times New Roman"/>
          <w:b/>
          <w:sz w:val="28"/>
          <w:szCs w:val="28"/>
        </w:rPr>
        <w:t>«Об обращениях граждан в Республике Татарстан»</w:t>
      </w:r>
    </w:p>
    <w:p w:rsidR="00016C82" w:rsidRPr="00D80A65" w:rsidRDefault="00016C82" w:rsidP="00016C82">
      <w:pPr>
        <w:pStyle w:val="ConsNonformat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0A65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</w:p>
    <w:p w:rsidR="00016C82" w:rsidRPr="00D80A65" w:rsidRDefault="00016C82" w:rsidP="00016C82">
      <w:pPr>
        <w:pStyle w:val="Con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0A65">
        <w:rPr>
          <w:rFonts w:ascii="Times New Roman" w:hAnsi="Times New Roman" w:cs="Times New Roman"/>
          <w:bCs/>
          <w:sz w:val="28"/>
          <w:szCs w:val="28"/>
        </w:rPr>
        <w:t>Государственным Советом</w:t>
      </w:r>
    </w:p>
    <w:p w:rsidR="00016C82" w:rsidRDefault="00016C82" w:rsidP="00016C82">
      <w:pPr>
        <w:pStyle w:val="Con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0A65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016C82" w:rsidRDefault="00016C82" w:rsidP="00016C82">
      <w:pPr>
        <w:pStyle w:val="ConsNonforma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 апреля 2018 года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016C82">
        <w:rPr>
          <w:rFonts w:eastAsiaTheme="minorHAnsi"/>
          <w:b/>
          <w:bCs/>
          <w:sz w:val="28"/>
          <w:szCs w:val="28"/>
          <w:lang w:eastAsia="en-US"/>
        </w:rPr>
        <w:t>Статья 1</w:t>
      </w:r>
    </w:p>
    <w:p w:rsidR="00016C82" w:rsidRPr="00016C82" w:rsidRDefault="00016C82" w:rsidP="005D67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hyperlink r:id="rId6" w:history="1">
        <w:r w:rsidRPr="00016C82">
          <w:rPr>
            <w:rStyle w:val="a4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016C82">
        <w:rPr>
          <w:rFonts w:eastAsiaTheme="minorHAnsi"/>
          <w:bCs/>
          <w:sz w:val="28"/>
          <w:szCs w:val="28"/>
          <w:lang w:eastAsia="en-US"/>
        </w:rPr>
        <w:t xml:space="preserve"> Республики Татарстан от 12 ма</w:t>
      </w:r>
      <w:r>
        <w:rPr>
          <w:rFonts w:eastAsiaTheme="minorHAnsi"/>
          <w:bCs/>
          <w:sz w:val="28"/>
          <w:szCs w:val="28"/>
          <w:lang w:eastAsia="en-US"/>
        </w:rPr>
        <w:t>я 2003 года № 16-ЗРТ</w:t>
      </w:r>
      <w:r w:rsidR="005D67C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16C82">
        <w:rPr>
          <w:rFonts w:eastAsiaTheme="minorHAnsi"/>
          <w:bCs/>
          <w:sz w:val="28"/>
          <w:szCs w:val="28"/>
          <w:lang w:eastAsia="en-US"/>
        </w:rPr>
        <w:t>«Об обращениях граждан в Республике Та</w:t>
      </w:r>
      <w:r w:rsidR="005D67C7">
        <w:rPr>
          <w:rFonts w:eastAsiaTheme="minorHAnsi"/>
          <w:bCs/>
          <w:sz w:val="28"/>
          <w:szCs w:val="28"/>
          <w:lang w:eastAsia="en-US"/>
        </w:rPr>
        <w:t>тарстан» (в редакции Закона Рес</w:t>
      </w:r>
      <w:r w:rsidRPr="00016C82">
        <w:rPr>
          <w:rFonts w:eastAsiaTheme="minorHAnsi"/>
          <w:bCs/>
          <w:sz w:val="28"/>
          <w:szCs w:val="28"/>
          <w:lang w:eastAsia="en-US"/>
        </w:rPr>
        <w:t>публики Та</w:t>
      </w:r>
      <w:r>
        <w:rPr>
          <w:rFonts w:eastAsiaTheme="minorHAnsi"/>
          <w:bCs/>
          <w:sz w:val="28"/>
          <w:szCs w:val="28"/>
          <w:lang w:eastAsia="en-US"/>
        </w:rPr>
        <w:softHyphen/>
      </w:r>
      <w:r w:rsidRPr="00016C82">
        <w:rPr>
          <w:rFonts w:eastAsiaTheme="minorHAnsi"/>
          <w:bCs/>
          <w:sz w:val="28"/>
          <w:szCs w:val="28"/>
          <w:lang w:eastAsia="en-US"/>
        </w:rPr>
        <w:t xml:space="preserve">тарстан от 24 июля 2014 года № </w:t>
      </w:r>
      <w:r w:rsidR="005D67C7">
        <w:rPr>
          <w:rFonts w:eastAsiaTheme="minorHAnsi"/>
          <w:bCs/>
          <w:sz w:val="28"/>
          <w:szCs w:val="28"/>
          <w:lang w:eastAsia="en-US"/>
        </w:rPr>
        <w:t>75-ЗРТ) (Ведомости Государствен</w:t>
      </w:r>
      <w:r w:rsidRPr="00016C82">
        <w:rPr>
          <w:rFonts w:eastAsiaTheme="minorHAnsi"/>
          <w:bCs/>
          <w:sz w:val="28"/>
          <w:szCs w:val="28"/>
          <w:lang w:eastAsia="en-US"/>
        </w:rPr>
        <w:t>ного Совета Та</w:t>
      </w:r>
      <w:r>
        <w:rPr>
          <w:rFonts w:eastAsiaTheme="minorHAnsi"/>
          <w:bCs/>
          <w:sz w:val="28"/>
          <w:szCs w:val="28"/>
          <w:lang w:eastAsia="en-US"/>
        </w:rPr>
        <w:softHyphen/>
      </w:r>
      <w:r w:rsidRPr="00016C82">
        <w:rPr>
          <w:rFonts w:eastAsiaTheme="minorHAnsi"/>
          <w:bCs/>
          <w:sz w:val="28"/>
          <w:szCs w:val="28"/>
          <w:lang w:eastAsia="en-US"/>
        </w:rPr>
        <w:t xml:space="preserve">тарстана, 2003, № 5; </w:t>
      </w:r>
      <w:r w:rsidRPr="00016C82">
        <w:rPr>
          <w:rFonts w:eastAsiaTheme="minorHAnsi"/>
          <w:sz w:val="28"/>
          <w:szCs w:val="28"/>
          <w:lang w:eastAsia="en-US"/>
        </w:rPr>
        <w:t>2014, № 7</w:t>
      </w:r>
      <w:r w:rsidRPr="00016C82">
        <w:rPr>
          <w:rFonts w:eastAsiaTheme="minorHAnsi"/>
          <w:bCs/>
          <w:sz w:val="28"/>
          <w:szCs w:val="28"/>
          <w:lang w:eastAsia="en-US"/>
        </w:rPr>
        <w:t>) следующие изменения:</w:t>
      </w:r>
    </w:p>
    <w:p w:rsidR="00016C82" w:rsidRPr="00016C82" w:rsidRDefault="00016C82" w:rsidP="005D67C7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C82">
        <w:rPr>
          <w:rFonts w:ascii="Times New Roman" w:hAnsi="Times New Roman" w:cs="Times New Roman"/>
          <w:sz w:val="28"/>
          <w:szCs w:val="28"/>
        </w:rPr>
        <w:t>1) в статье 4:</w:t>
      </w:r>
    </w:p>
    <w:p w:rsidR="00016C82" w:rsidRPr="00016C82" w:rsidRDefault="00016C82" w:rsidP="005D67C7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82">
        <w:rPr>
          <w:rFonts w:ascii="Times New Roman" w:eastAsia="Calibri" w:hAnsi="Times New Roman" w:cs="Times New Roman"/>
          <w:sz w:val="28"/>
          <w:szCs w:val="28"/>
        </w:rPr>
        <w:t>а) часть 1 изложить в следующей редакции:</w:t>
      </w:r>
    </w:p>
    <w:p w:rsidR="00016C82" w:rsidRPr="00016C82" w:rsidRDefault="00016C82" w:rsidP="00016C82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82"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proofErr w:type="gramStart"/>
      <w:r w:rsidRPr="00016C82">
        <w:rPr>
          <w:rFonts w:ascii="Times New Roman" w:eastAsia="Calibri" w:hAnsi="Times New Roman" w:cs="Times New Roman"/>
          <w:sz w:val="28"/>
          <w:szCs w:val="28"/>
        </w:rPr>
        <w:t xml:space="preserve">Обращение гражданина, изложенное в </w:t>
      </w:r>
      <w:r w:rsidR="005D67C7">
        <w:rPr>
          <w:rFonts w:ascii="Times New Roman" w:eastAsia="Calibri" w:hAnsi="Times New Roman" w:cs="Times New Roman"/>
          <w:sz w:val="28"/>
          <w:szCs w:val="28"/>
        </w:rPr>
        <w:t>письменной форме, должно со</w:t>
      </w:r>
      <w:r w:rsidRPr="00016C82">
        <w:rPr>
          <w:rFonts w:ascii="Times New Roman" w:eastAsia="Calibri" w:hAnsi="Times New Roman" w:cs="Times New Roman"/>
          <w:sz w:val="28"/>
          <w:szCs w:val="28"/>
        </w:rPr>
        <w:t>держать либо наименование органа, в который на</w:t>
      </w:r>
      <w:r w:rsidR="005D67C7">
        <w:rPr>
          <w:rFonts w:ascii="Times New Roman" w:eastAsia="Calibri" w:hAnsi="Times New Roman" w:cs="Times New Roman"/>
          <w:sz w:val="28"/>
          <w:szCs w:val="28"/>
        </w:rPr>
        <w:t>правляется обращение, либо фами</w:t>
      </w:r>
      <w:r w:rsidRPr="00016C82">
        <w:rPr>
          <w:rFonts w:ascii="Times New Roman" w:eastAsia="Calibri" w:hAnsi="Times New Roman" w:cs="Times New Roman"/>
          <w:sz w:val="28"/>
          <w:szCs w:val="28"/>
        </w:rPr>
        <w:t>лию, имя, отчество соответствующе</w:t>
      </w:r>
      <w:r w:rsidR="005D67C7">
        <w:rPr>
          <w:rFonts w:ascii="Times New Roman" w:eastAsia="Calibri" w:hAnsi="Times New Roman" w:cs="Times New Roman"/>
          <w:sz w:val="28"/>
          <w:szCs w:val="28"/>
        </w:rPr>
        <w:t>го должностного лица, либо должность соответ</w:t>
      </w:r>
      <w:r w:rsidRPr="00016C82">
        <w:rPr>
          <w:rFonts w:ascii="Times New Roman" w:eastAsia="Calibri" w:hAnsi="Times New Roman" w:cs="Times New Roman"/>
          <w:sz w:val="28"/>
          <w:szCs w:val="28"/>
        </w:rPr>
        <w:t>ствующего лица, а также изл</w:t>
      </w:r>
      <w:r w:rsidR="005D67C7">
        <w:rPr>
          <w:rFonts w:ascii="Times New Roman" w:eastAsia="Calibri" w:hAnsi="Times New Roman" w:cs="Times New Roman"/>
          <w:sz w:val="28"/>
          <w:szCs w:val="28"/>
        </w:rPr>
        <w:t>ожение существа предложения, за</w:t>
      </w:r>
      <w:r w:rsidRPr="00016C82">
        <w:rPr>
          <w:rFonts w:ascii="Times New Roman" w:eastAsia="Calibri" w:hAnsi="Times New Roman" w:cs="Times New Roman"/>
          <w:sz w:val="28"/>
          <w:szCs w:val="28"/>
        </w:rPr>
        <w:t>явления или жалобы, фамилию, имя, отчество</w:t>
      </w:r>
      <w:r w:rsidR="005D67C7">
        <w:rPr>
          <w:rFonts w:ascii="Times New Roman" w:eastAsia="Calibri" w:hAnsi="Times New Roman" w:cs="Times New Roman"/>
          <w:sz w:val="28"/>
          <w:szCs w:val="28"/>
        </w:rPr>
        <w:t xml:space="preserve"> (последнее – при наличии) граж</w:t>
      </w:r>
      <w:r w:rsidRPr="00016C82">
        <w:rPr>
          <w:rFonts w:ascii="Times New Roman" w:eastAsia="Calibri" w:hAnsi="Times New Roman" w:cs="Times New Roman"/>
          <w:sz w:val="28"/>
          <w:szCs w:val="28"/>
        </w:rPr>
        <w:t>данина, почтовый адрес или адрес электронной почты, по которым должны быть направлены ответ, уведомление о переадресации обращения, личную подпись</w:t>
      </w:r>
      <w:r w:rsidRPr="00016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6C82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16C82">
        <w:rPr>
          <w:rFonts w:ascii="Times New Roman" w:eastAsia="Calibri" w:hAnsi="Times New Roman" w:cs="Times New Roman"/>
          <w:sz w:val="28"/>
          <w:szCs w:val="28"/>
        </w:rPr>
        <w:t xml:space="preserve"> дату</w:t>
      </w:r>
      <w:proofErr w:type="gramStart"/>
      <w:r w:rsidRPr="00016C82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016C82" w:rsidRPr="00016C82" w:rsidRDefault="00016C82" w:rsidP="00016C82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82">
        <w:rPr>
          <w:rFonts w:ascii="Times New Roman" w:eastAsia="Calibri" w:hAnsi="Times New Roman" w:cs="Times New Roman"/>
          <w:sz w:val="28"/>
          <w:szCs w:val="28"/>
        </w:rPr>
        <w:t xml:space="preserve">б) в части 3 слова «или почтовый адрес» заменить словами «или адрес (почтовый адрес или адрес электронной почты)»; </w:t>
      </w:r>
    </w:p>
    <w:p w:rsidR="00016C82" w:rsidRPr="00016C82" w:rsidRDefault="00016C82" w:rsidP="00016C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в) в части 4 слова «почтовый адрес» з</w:t>
      </w:r>
      <w:r w:rsidR="005D67C7">
        <w:rPr>
          <w:rFonts w:eastAsiaTheme="minorHAnsi"/>
          <w:sz w:val="28"/>
          <w:szCs w:val="28"/>
          <w:lang w:eastAsia="en-US"/>
        </w:rPr>
        <w:t>аменить словами «адрес, по кото</w:t>
      </w:r>
      <w:r w:rsidRPr="00016C82">
        <w:rPr>
          <w:rFonts w:eastAsiaTheme="minorHAnsi"/>
          <w:sz w:val="28"/>
          <w:szCs w:val="28"/>
          <w:lang w:eastAsia="en-US"/>
        </w:rPr>
        <w:t>рому должен быть направлен ответ</w:t>
      </w:r>
      <w:proofErr w:type="gramStart"/>
      <w:r w:rsidRPr="00016C82">
        <w:rPr>
          <w:rFonts w:eastAsiaTheme="minorHAnsi"/>
          <w:sz w:val="28"/>
          <w:szCs w:val="28"/>
          <w:lang w:eastAsia="en-US"/>
        </w:rPr>
        <w:t>,»</w:t>
      </w:r>
      <w:proofErr w:type="gramEnd"/>
      <w:r w:rsidRPr="00016C82">
        <w:rPr>
          <w:rFonts w:eastAsiaTheme="minorHAnsi"/>
          <w:sz w:val="28"/>
          <w:szCs w:val="28"/>
          <w:lang w:eastAsia="en-US"/>
        </w:rPr>
        <w:t>;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г) </w:t>
      </w:r>
      <w:hyperlink r:id="rId7" w:history="1">
        <w:r w:rsidRPr="00016C82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 w:rsidRPr="00016C82">
        <w:rPr>
          <w:rFonts w:eastAsiaTheme="minorHAnsi"/>
          <w:sz w:val="28"/>
          <w:szCs w:val="28"/>
          <w:lang w:eastAsia="en-US"/>
        </w:rPr>
        <w:t xml:space="preserve"> частью 4</w:t>
      </w:r>
      <w:r w:rsidRPr="00016C8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016C8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«4</w:t>
      </w:r>
      <w:r w:rsidRPr="00016C8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016C82">
        <w:rPr>
          <w:rFonts w:eastAsiaTheme="minorHAnsi"/>
          <w:sz w:val="28"/>
          <w:szCs w:val="28"/>
          <w:lang w:eastAsia="en-US"/>
        </w:rPr>
        <w:t>. В случае</w:t>
      </w:r>
      <w:proofErr w:type="gramStart"/>
      <w:r w:rsidRPr="00016C8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016C82">
        <w:rPr>
          <w:rFonts w:eastAsiaTheme="minorHAnsi"/>
          <w:sz w:val="28"/>
          <w:szCs w:val="28"/>
          <w:lang w:eastAsia="en-US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жит направлению на рассмотрение в орган или должностному лицу в соответствии с их компетенцией, о чем в те</w:t>
      </w:r>
      <w:r w:rsidR="005D67C7">
        <w:rPr>
          <w:rFonts w:eastAsiaTheme="minorHAnsi"/>
          <w:sz w:val="28"/>
          <w:szCs w:val="28"/>
          <w:lang w:eastAsia="en-US"/>
        </w:rPr>
        <w:t>чение семи дней со дня регистра</w:t>
      </w:r>
      <w:r w:rsidRPr="00016C82">
        <w:rPr>
          <w:rFonts w:eastAsiaTheme="minorHAnsi"/>
          <w:sz w:val="28"/>
          <w:szCs w:val="28"/>
          <w:lang w:eastAsia="en-US"/>
        </w:rPr>
        <w:t>ции обращения сообща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ется гражданину, направившему обращение.»;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6C82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016C82">
        <w:rPr>
          <w:rFonts w:eastAsiaTheme="minorHAnsi"/>
          <w:sz w:val="28"/>
          <w:szCs w:val="28"/>
          <w:lang w:eastAsia="en-US"/>
        </w:rPr>
        <w:t xml:space="preserve">) </w:t>
      </w:r>
      <w:hyperlink r:id="rId8" w:history="1">
        <w:r w:rsidRPr="00016C82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 w:rsidRPr="00016C82">
        <w:rPr>
          <w:rFonts w:eastAsiaTheme="minorHAnsi"/>
          <w:sz w:val="28"/>
          <w:szCs w:val="28"/>
          <w:lang w:eastAsia="en-US"/>
        </w:rPr>
        <w:t xml:space="preserve"> частью 5</w:t>
      </w:r>
      <w:r w:rsidRPr="00016C8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016C8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«5</w:t>
      </w:r>
      <w:r w:rsidRPr="00016C8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016C8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016C82">
        <w:rPr>
          <w:rFonts w:eastAsiaTheme="minorHAnsi"/>
          <w:sz w:val="28"/>
          <w:szCs w:val="28"/>
          <w:lang w:eastAsia="en-US"/>
        </w:rPr>
        <w:t xml:space="preserve">На поступившее в орган или должностному лицу обращение, </w:t>
      </w:r>
      <w:r w:rsidR="005D67C7">
        <w:rPr>
          <w:rFonts w:eastAsiaTheme="minorHAnsi"/>
          <w:sz w:val="28"/>
          <w:szCs w:val="28"/>
          <w:lang w:eastAsia="en-US"/>
        </w:rPr>
        <w:t>содер</w:t>
      </w:r>
      <w:r w:rsidRPr="00016C82">
        <w:rPr>
          <w:rFonts w:eastAsiaTheme="minorHAnsi"/>
          <w:sz w:val="28"/>
          <w:szCs w:val="28"/>
          <w:lang w:eastAsia="en-US"/>
        </w:rPr>
        <w:t>жащее предложение, заявление или жалобу, которые затрагивают интересы неопределен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ного круга лиц, в частности на обращение, в котором обжалуется судебное решение, вынесенное в отношени</w:t>
      </w:r>
      <w:r w:rsidR="005D67C7">
        <w:rPr>
          <w:rFonts w:eastAsiaTheme="minorHAnsi"/>
          <w:sz w:val="28"/>
          <w:szCs w:val="28"/>
          <w:lang w:eastAsia="en-US"/>
        </w:rPr>
        <w:t>и неопределенного круга лиц, от</w:t>
      </w:r>
      <w:r w:rsidRPr="00016C82">
        <w:rPr>
          <w:rFonts w:eastAsiaTheme="minorHAnsi"/>
          <w:sz w:val="28"/>
          <w:szCs w:val="28"/>
          <w:lang w:eastAsia="en-US"/>
        </w:rPr>
        <w:t>вет, в том числе с разъясне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нием порядка обжалования судебного решения, может быть размещен с соблюде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нием требований статьи 9 настоящего Закона на официальном сайте данного органа в</w:t>
      </w:r>
      <w:proofErr w:type="gramEnd"/>
      <w:r w:rsidRPr="00016C82">
        <w:rPr>
          <w:rFonts w:eastAsiaTheme="minorHAnsi"/>
          <w:sz w:val="28"/>
          <w:szCs w:val="28"/>
          <w:lang w:eastAsia="en-US"/>
        </w:rPr>
        <w:t xml:space="preserve"> </w:t>
      </w:r>
      <w:r w:rsidR="005D67C7">
        <w:rPr>
          <w:rFonts w:eastAsiaTheme="minorHAnsi"/>
          <w:sz w:val="28"/>
          <w:szCs w:val="28"/>
          <w:lang w:eastAsia="en-US"/>
        </w:rPr>
        <w:t>информационно-телекоммуникацион</w:t>
      </w:r>
      <w:r w:rsidRPr="00016C82">
        <w:rPr>
          <w:rFonts w:eastAsiaTheme="minorHAnsi"/>
          <w:sz w:val="28"/>
          <w:szCs w:val="28"/>
          <w:lang w:eastAsia="en-US"/>
        </w:rPr>
        <w:t xml:space="preserve">ной сети «Интернет». </w:t>
      </w:r>
      <w:proofErr w:type="gramStart"/>
      <w:r w:rsidRPr="00016C82">
        <w:rPr>
          <w:rFonts w:eastAsiaTheme="minorHAnsi"/>
          <w:sz w:val="28"/>
          <w:szCs w:val="28"/>
          <w:lang w:eastAsia="en-US"/>
        </w:rPr>
        <w:t>В случае поступления в орган или должностному лицу письменного обращения, содержащего вопрос, ответ на который размещен на официальном сайте данного</w:t>
      </w:r>
      <w:r w:rsidR="005D67C7">
        <w:rPr>
          <w:rFonts w:eastAsiaTheme="minorHAnsi"/>
          <w:sz w:val="28"/>
          <w:szCs w:val="28"/>
          <w:lang w:eastAsia="en-US"/>
        </w:rPr>
        <w:t xml:space="preserve"> </w:t>
      </w:r>
      <w:r w:rsidRPr="00016C82">
        <w:rPr>
          <w:rFonts w:eastAsiaTheme="minorHAnsi"/>
          <w:sz w:val="28"/>
          <w:szCs w:val="28"/>
          <w:lang w:eastAsia="en-US"/>
        </w:rPr>
        <w:t>органа в информационно-те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 xml:space="preserve">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</w:t>
      </w:r>
      <w:r w:rsidRPr="00016C82">
        <w:rPr>
          <w:rFonts w:eastAsiaTheme="minorHAnsi"/>
          <w:sz w:val="28"/>
          <w:szCs w:val="28"/>
          <w:lang w:eastAsia="en-US"/>
        </w:rPr>
        <w:lastRenderedPageBreak/>
        <w:t>котором размещен ответ на вопрос, поставленный в обращении, при этом обраще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ние, содержащее обжалование судебного</w:t>
      </w:r>
      <w:proofErr w:type="gramEnd"/>
      <w:r w:rsidRPr="00016C82">
        <w:rPr>
          <w:rFonts w:eastAsiaTheme="minorHAnsi"/>
          <w:sz w:val="28"/>
          <w:szCs w:val="28"/>
          <w:lang w:eastAsia="en-US"/>
        </w:rPr>
        <w:t xml:space="preserve"> решения, не возвращается</w:t>
      </w:r>
      <w:proofErr w:type="gramStart"/>
      <w:r w:rsidRPr="00016C82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C82">
        <w:rPr>
          <w:sz w:val="28"/>
          <w:szCs w:val="28"/>
        </w:rPr>
        <w:t xml:space="preserve">2) в статье 7: 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6C82">
        <w:rPr>
          <w:sz w:val="28"/>
          <w:szCs w:val="28"/>
        </w:rPr>
        <w:t>а) дополнить частью 3</w:t>
      </w:r>
      <w:r w:rsidRPr="00016C82">
        <w:rPr>
          <w:sz w:val="28"/>
          <w:szCs w:val="28"/>
          <w:vertAlign w:val="superscript"/>
        </w:rPr>
        <w:t>1</w:t>
      </w:r>
      <w:r w:rsidRPr="00016C82">
        <w:rPr>
          <w:sz w:val="28"/>
          <w:szCs w:val="28"/>
        </w:rPr>
        <w:t xml:space="preserve"> следующего содержания: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sz w:val="28"/>
          <w:szCs w:val="28"/>
        </w:rPr>
        <w:t>«3</w:t>
      </w:r>
      <w:r w:rsidRPr="00016C82">
        <w:rPr>
          <w:sz w:val="28"/>
          <w:szCs w:val="28"/>
          <w:vertAlign w:val="superscript"/>
        </w:rPr>
        <w:t>1</w:t>
      </w:r>
      <w:r w:rsidRPr="00016C82">
        <w:rPr>
          <w:sz w:val="28"/>
          <w:szCs w:val="28"/>
        </w:rPr>
        <w:t xml:space="preserve">. </w:t>
      </w:r>
      <w:proofErr w:type="gramStart"/>
      <w:r w:rsidRPr="00016C82">
        <w:rPr>
          <w:rFonts w:eastAsiaTheme="minorHAnsi"/>
          <w:sz w:val="28"/>
          <w:szCs w:val="28"/>
          <w:lang w:eastAsia="en-US"/>
        </w:rPr>
        <w:t>Письменное обращение, содерж</w:t>
      </w:r>
      <w:r w:rsidR="005D67C7">
        <w:rPr>
          <w:rFonts w:eastAsiaTheme="minorHAnsi"/>
          <w:sz w:val="28"/>
          <w:szCs w:val="28"/>
          <w:lang w:eastAsia="en-US"/>
        </w:rPr>
        <w:t>ащее информацию о фактах возмож</w:t>
      </w:r>
      <w:r w:rsidRPr="00016C82">
        <w:rPr>
          <w:rFonts w:eastAsiaTheme="minorHAnsi"/>
          <w:sz w:val="28"/>
          <w:szCs w:val="28"/>
          <w:lang w:eastAsia="en-US"/>
        </w:rPr>
        <w:t>ных нарушений законодательства Российской Федерации в сфере миграции, направля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ется в течение пяти дней со дня р</w:t>
      </w:r>
      <w:r w:rsidR="005D67C7">
        <w:rPr>
          <w:rFonts w:eastAsiaTheme="minorHAnsi"/>
          <w:sz w:val="28"/>
          <w:szCs w:val="28"/>
          <w:lang w:eastAsia="en-US"/>
        </w:rPr>
        <w:t>егистрации в территориальный ор</w:t>
      </w:r>
      <w:r w:rsidRPr="00016C82">
        <w:rPr>
          <w:rFonts w:eastAsiaTheme="minorHAnsi"/>
          <w:sz w:val="28"/>
          <w:szCs w:val="28"/>
          <w:lang w:eastAsia="en-US"/>
        </w:rPr>
        <w:t>ган федерального органа исполнительно</w:t>
      </w:r>
      <w:r w:rsidR="005D67C7">
        <w:rPr>
          <w:rFonts w:eastAsiaTheme="minorHAnsi"/>
          <w:sz w:val="28"/>
          <w:szCs w:val="28"/>
          <w:lang w:eastAsia="en-US"/>
        </w:rPr>
        <w:t>й власти, осуществляющего право</w:t>
      </w:r>
      <w:r w:rsidRPr="00016C82">
        <w:rPr>
          <w:rFonts w:eastAsiaTheme="minorHAnsi"/>
          <w:sz w:val="28"/>
          <w:szCs w:val="28"/>
          <w:lang w:eastAsia="en-US"/>
        </w:rPr>
        <w:t>применительные функции, функции по ко</w:t>
      </w:r>
      <w:r w:rsidR="005D67C7">
        <w:rPr>
          <w:rFonts w:eastAsiaTheme="minorHAnsi"/>
          <w:sz w:val="28"/>
          <w:szCs w:val="28"/>
          <w:lang w:eastAsia="en-US"/>
        </w:rPr>
        <w:t>нтролю, надзору и оказанию госу</w:t>
      </w:r>
      <w:r w:rsidRPr="00016C82">
        <w:rPr>
          <w:rFonts w:eastAsiaTheme="minorHAnsi"/>
          <w:sz w:val="28"/>
          <w:szCs w:val="28"/>
          <w:lang w:eastAsia="en-US"/>
        </w:rPr>
        <w:t>дарственных услуг в сфере мигра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ции, и Президенту Республики Татарстан с уведомлением гражданина, направив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шего обращение, о переадресации его об</w:t>
      </w:r>
      <w:r w:rsidRPr="00016C82">
        <w:rPr>
          <w:rFonts w:eastAsiaTheme="minorHAnsi"/>
          <w:sz w:val="28"/>
          <w:szCs w:val="28"/>
          <w:lang w:eastAsia="en-US"/>
        </w:rPr>
        <w:softHyphen/>
        <w:t>ращения, за исключением случая, указан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ного</w:t>
      </w:r>
      <w:proofErr w:type="gramEnd"/>
      <w:r w:rsidRPr="00016C82">
        <w:rPr>
          <w:rFonts w:eastAsiaTheme="minorHAnsi"/>
          <w:sz w:val="28"/>
          <w:szCs w:val="28"/>
          <w:lang w:eastAsia="en-US"/>
        </w:rPr>
        <w:t xml:space="preserve"> в части 4 статьи 4 настоящего Закона</w:t>
      </w:r>
      <w:proofErr w:type="gramStart"/>
      <w:r w:rsidRPr="00016C82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 xml:space="preserve">б) </w:t>
      </w:r>
      <w:r w:rsidRPr="00016C82">
        <w:rPr>
          <w:sz w:val="28"/>
          <w:szCs w:val="28"/>
        </w:rPr>
        <w:t>дополнить частью 8 следующего содержания: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«8. Обращение, в котором обжалуется судебное решение, в течение семи дней со дня регистрации возвращается гражданину, направившему обращение, с разъяс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нением порядка обжалования данного судебного решения</w:t>
      </w:r>
      <w:proofErr w:type="gramStart"/>
      <w:r w:rsidRPr="00016C82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16C82" w:rsidRPr="00016C82" w:rsidRDefault="00016C82" w:rsidP="00016C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6C82">
        <w:rPr>
          <w:rFonts w:ascii="Times New Roman" w:hAnsi="Times New Roman" w:cs="Times New Roman"/>
          <w:sz w:val="28"/>
          <w:szCs w:val="28"/>
        </w:rPr>
        <w:t>3) статью 8 дополнить частью 1</w:t>
      </w:r>
      <w:r w:rsidRPr="00016C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16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«1</w:t>
      </w:r>
      <w:r w:rsidRPr="00016C8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016C82">
        <w:rPr>
          <w:rFonts w:eastAsiaTheme="minorHAnsi"/>
          <w:sz w:val="28"/>
          <w:szCs w:val="28"/>
          <w:lang w:eastAsia="en-US"/>
        </w:rPr>
        <w:t>. Письменное обращение, поступив</w:t>
      </w:r>
      <w:r w:rsidR="005D67C7">
        <w:rPr>
          <w:rFonts w:eastAsiaTheme="minorHAnsi"/>
          <w:sz w:val="28"/>
          <w:szCs w:val="28"/>
          <w:lang w:eastAsia="en-US"/>
        </w:rPr>
        <w:t>шее Президенту Республики Татар</w:t>
      </w:r>
      <w:r w:rsidRPr="00016C82">
        <w:rPr>
          <w:rFonts w:eastAsiaTheme="minorHAnsi"/>
          <w:sz w:val="28"/>
          <w:szCs w:val="28"/>
          <w:lang w:eastAsia="en-US"/>
        </w:rPr>
        <w:t>стан и содержащее информацию о факт</w:t>
      </w:r>
      <w:r w:rsidR="005D67C7">
        <w:rPr>
          <w:rFonts w:eastAsiaTheme="minorHAnsi"/>
          <w:sz w:val="28"/>
          <w:szCs w:val="28"/>
          <w:lang w:eastAsia="en-US"/>
        </w:rPr>
        <w:t>ах возможных нарушений законода</w:t>
      </w:r>
      <w:r w:rsidRPr="00016C82">
        <w:rPr>
          <w:rFonts w:eastAsiaTheme="minorHAnsi"/>
          <w:sz w:val="28"/>
          <w:szCs w:val="28"/>
          <w:lang w:eastAsia="en-US"/>
        </w:rPr>
        <w:t>тельства Рос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сийской Федерации в сфере миграции, рассматривается в течение 20 дней со дня ре</w:t>
      </w:r>
      <w:r>
        <w:rPr>
          <w:rFonts w:eastAsiaTheme="minorHAnsi"/>
          <w:sz w:val="28"/>
          <w:szCs w:val="28"/>
          <w:lang w:eastAsia="en-US"/>
        </w:rPr>
        <w:softHyphen/>
      </w:r>
      <w:r w:rsidRPr="00016C82">
        <w:rPr>
          <w:rFonts w:eastAsiaTheme="minorHAnsi"/>
          <w:sz w:val="28"/>
          <w:szCs w:val="28"/>
          <w:lang w:eastAsia="en-US"/>
        </w:rPr>
        <w:t>гистрации письменного обращения</w:t>
      </w:r>
      <w:proofErr w:type="gramStart"/>
      <w:r w:rsidRPr="00016C82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4) в статье 11: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 xml:space="preserve">а) часть 4 изложить в следующей редакции: 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«4. Информация о месте приема, установленных для приема днях и часах, кон</w:t>
      </w:r>
      <w:r w:rsidRPr="00016C82">
        <w:rPr>
          <w:rFonts w:eastAsiaTheme="minorHAnsi"/>
          <w:sz w:val="28"/>
          <w:szCs w:val="28"/>
          <w:lang w:eastAsia="en-US"/>
        </w:rPr>
        <w:softHyphen/>
        <w:t>тактных телефонах должностных лиц, ответственных за подготовку приема граж</w:t>
      </w:r>
      <w:r w:rsidRPr="00016C82">
        <w:rPr>
          <w:rFonts w:eastAsiaTheme="minorHAnsi"/>
          <w:sz w:val="28"/>
          <w:szCs w:val="28"/>
          <w:lang w:eastAsia="en-US"/>
        </w:rPr>
        <w:softHyphen/>
        <w:t xml:space="preserve">дан, доводится до сведения граждан </w:t>
      </w:r>
      <w:r w:rsidR="005D67C7">
        <w:rPr>
          <w:rFonts w:eastAsiaTheme="minorHAnsi"/>
          <w:sz w:val="28"/>
          <w:szCs w:val="28"/>
          <w:lang w:eastAsia="en-US"/>
        </w:rPr>
        <w:t>через информационно-телекоммуни</w:t>
      </w:r>
      <w:r w:rsidRPr="00016C82">
        <w:rPr>
          <w:rFonts w:eastAsiaTheme="minorHAnsi"/>
          <w:sz w:val="28"/>
          <w:szCs w:val="28"/>
          <w:lang w:eastAsia="en-US"/>
        </w:rPr>
        <w:t>кационную сеть «Интернет» и (или) средства ма</w:t>
      </w:r>
      <w:r w:rsidR="005D67C7">
        <w:rPr>
          <w:rFonts w:eastAsiaTheme="minorHAnsi"/>
          <w:sz w:val="28"/>
          <w:szCs w:val="28"/>
          <w:lang w:eastAsia="en-US"/>
        </w:rPr>
        <w:t>ссовой информации. Указан</w:t>
      </w:r>
      <w:r w:rsidRPr="00016C82">
        <w:rPr>
          <w:rFonts w:eastAsiaTheme="minorHAnsi"/>
          <w:sz w:val="28"/>
          <w:szCs w:val="28"/>
          <w:lang w:eastAsia="en-US"/>
        </w:rPr>
        <w:t>ная информация также размещается в обще</w:t>
      </w:r>
      <w:r w:rsidR="005D67C7">
        <w:rPr>
          <w:rFonts w:eastAsiaTheme="minorHAnsi"/>
          <w:sz w:val="28"/>
          <w:szCs w:val="28"/>
          <w:lang w:eastAsia="en-US"/>
        </w:rPr>
        <w:t>доступных местах в зданиях орга</w:t>
      </w:r>
      <w:r w:rsidRPr="00016C82">
        <w:rPr>
          <w:rFonts w:eastAsiaTheme="minorHAnsi"/>
          <w:sz w:val="28"/>
          <w:szCs w:val="28"/>
          <w:lang w:eastAsia="en-US"/>
        </w:rPr>
        <w:t>нов</w:t>
      </w:r>
      <w:proofErr w:type="gramStart"/>
      <w:r w:rsidRPr="00016C82">
        <w:rPr>
          <w:rFonts w:eastAsiaTheme="minorHAnsi"/>
          <w:sz w:val="28"/>
          <w:szCs w:val="28"/>
          <w:lang w:eastAsia="en-US"/>
        </w:rPr>
        <w:t xml:space="preserve">.»; </w:t>
      </w:r>
      <w:proofErr w:type="gramEnd"/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б) часть 7 изложить в следующей редакции: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16C82">
        <w:rPr>
          <w:rFonts w:eastAsiaTheme="minorHAnsi"/>
          <w:sz w:val="28"/>
          <w:szCs w:val="28"/>
          <w:lang w:eastAsia="en-US"/>
        </w:rPr>
        <w:t>«7. В случае</w:t>
      </w:r>
      <w:proofErr w:type="gramStart"/>
      <w:r w:rsidRPr="00016C82">
        <w:rPr>
          <w:sz w:val="28"/>
          <w:szCs w:val="28"/>
        </w:rPr>
        <w:t>,</w:t>
      </w:r>
      <w:proofErr w:type="gramEnd"/>
      <w:r w:rsidRPr="00016C82">
        <w:rPr>
          <w:sz w:val="28"/>
          <w:szCs w:val="28"/>
        </w:rPr>
        <w:t xml:space="preserve"> если изложенные в ходе личного приема в устном обра</w:t>
      </w:r>
      <w:r w:rsidR="005D67C7">
        <w:rPr>
          <w:sz w:val="28"/>
          <w:szCs w:val="28"/>
        </w:rPr>
        <w:t>щении факты и обстоятельства яв</w:t>
      </w:r>
      <w:r w:rsidRPr="00016C82">
        <w:rPr>
          <w:sz w:val="28"/>
          <w:szCs w:val="28"/>
        </w:rPr>
        <w:t>ляются</w:t>
      </w:r>
      <w:r w:rsidRPr="00016C82">
        <w:rPr>
          <w:color w:val="000000"/>
          <w:sz w:val="28"/>
          <w:szCs w:val="28"/>
          <w:shd w:val="clear" w:color="auto" w:fill="FFFFFF"/>
        </w:rPr>
        <w:t xml:space="preserve"> очевидными и не требуют дополнительной про</w:t>
      </w:r>
      <w:r>
        <w:rPr>
          <w:color w:val="000000"/>
          <w:sz w:val="28"/>
          <w:szCs w:val="28"/>
          <w:shd w:val="clear" w:color="auto" w:fill="FFFFFF"/>
        </w:rPr>
        <w:softHyphen/>
      </w:r>
      <w:r w:rsidRPr="00016C82">
        <w:rPr>
          <w:color w:val="000000"/>
          <w:sz w:val="28"/>
          <w:szCs w:val="28"/>
          <w:shd w:val="clear" w:color="auto" w:fill="FFFFFF"/>
        </w:rPr>
        <w:t>верки, ответ на обращение с согласия гражданина может быть дан устно должност</w:t>
      </w:r>
      <w:r>
        <w:rPr>
          <w:color w:val="000000"/>
          <w:sz w:val="28"/>
          <w:szCs w:val="28"/>
          <w:shd w:val="clear" w:color="auto" w:fill="FFFFFF"/>
        </w:rPr>
        <w:softHyphen/>
      </w:r>
      <w:r w:rsidRPr="00016C82">
        <w:rPr>
          <w:color w:val="000000"/>
          <w:sz w:val="28"/>
          <w:szCs w:val="28"/>
          <w:shd w:val="clear" w:color="auto" w:fill="FFFFFF"/>
        </w:rPr>
        <w:t>ным лицом, осуществляющим при</w:t>
      </w:r>
      <w:r w:rsidR="005D67C7">
        <w:rPr>
          <w:color w:val="000000"/>
          <w:sz w:val="28"/>
          <w:szCs w:val="28"/>
          <w:shd w:val="clear" w:color="auto" w:fill="FFFFFF"/>
        </w:rPr>
        <w:t>ем, о чем делается запись в кар</w:t>
      </w:r>
      <w:r w:rsidRPr="00016C82">
        <w:rPr>
          <w:color w:val="000000"/>
          <w:sz w:val="28"/>
          <w:szCs w:val="28"/>
          <w:shd w:val="clear" w:color="auto" w:fill="FFFFFF"/>
        </w:rPr>
        <w:t>точке личного приема, которая подтверждается личной подписью заявителя.</w:t>
      </w:r>
      <w:r w:rsidR="005D67C7">
        <w:rPr>
          <w:color w:val="000000"/>
          <w:sz w:val="28"/>
          <w:szCs w:val="28"/>
          <w:shd w:val="clear" w:color="auto" w:fill="FFFFFF"/>
        </w:rPr>
        <w:t xml:space="preserve"> </w:t>
      </w:r>
      <w:r w:rsidRPr="00016C82">
        <w:rPr>
          <w:color w:val="000000"/>
          <w:sz w:val="28"/>
          <w:szCs w:val="28"/>
          <w:shd w:val="clear" w:color="auto" w:fill="FFFFFF"/>
        </w:rPr>
        <w:t>В случае отсутствия согласия гражданина на</w:t>
      </w:r>
      <w:r w:rsidR="005D67C7">
        <w:rPr>
          <w:color w:val="000000"/>
          <w:sz w:val="28"/>
          <w:szCs w:val="28"/>
          <w:shd w:val="clear" w:color="auto" w:fill="FFFFFF"/>
        </w:rPr>
        <w:t xml:space="preserve"> устный ответ или отказа от под</w:t>
      </w:r>
      <w:r w:rsidRPr="00016C82">
        <w:rPr>
          <w:color w:val="000000"/>
          <w:sz w:val="28"/>
          <w:szCs w:val="28"/>
          <w:shd w:val="clear" w:color="auto" w:fill="FFFFFF"/>
        </w:rPr>
        <w:t>тверждения личной подпи</w:t>
      </w:r>
      <w:r>
        <w:rPr>
          <w:color w:val="000000"/>
          <w:sz w:val="28"/>
          <w:szCs w:val="28"/>
          <w:shd w:val="clear" w:color="auto" w:fill="FFFFFF"/>
        </w:rPr>
        <w:softHyphen/>
      </w:r>
      <w:r w:rsidRPr="00016C82">
        <w:rPr>
          <w:color w:val="000000"/>
          <w:sz w:val="28"/>
          <w:szCs w:val="28"/>
          <w:shd w:val="clear" w:color="auto" w:fill="FFFFFF"/>
        </w:rPr>
        <w:t>сью записи о тако</w:t>
      </w:r>
      <w:r w:rsidR="005D67C7">
        <w:rPr>
          <w:color w:val="000000"/>
          <w:sz w:val="28"/>
          <w:szCs w:val="28"/>
          <w:shd w:val="clear" w:color="auto" w:fill="FFFFFF"/>
        </w:rPr>
        <w:t>м согласии дается письменный от</w:t>
      </w:r>
      <w:r w:rsidRPr="00016C82">
        <w:rPr>
          <w:color w:val="000000"/>
          <w:sz w:val="28"/>
          <w:szCs w:val="28"/>
          <w:shd w:val="clear" w:color="auto" w:fill="FFFFFF"/>
        </w:rPr>
        <w:t>вет по существу поставленных в обращении вопросов</w:t>
      </w:r>
      <w:proofErr w:type="gramStart"/>
      <w:r w:rsidRPr="00016C82">
        <w:rPr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016C82" w:rsidRPr="00016C82" w:rsidRDefault="00016C82" w:rsidP="005D67C7">
      <w:pPr>
        <w:ind w:firstLine="540"/>
        <w:jc w:val="both"/>
        <w:rPr>
          <w:sz w:val="28"/>
          <w:szCs w:val="28"/>
        </w:rPr>
      </w:pPr>
      <w:r w:rsidRPr="00016C82">
        <w:rPr>
          <w:sz w:val="28"/>
          <w:szCs w:val="28"/>
        </w:rPr>
        <w:t>в) пункт 2 части 9 после слов «Герои Советского</w:t>
      </w:r>
      <w:r w:rsidR="005D67C7">
        <w:rPr>
          <w:sz w:val="28"/>
          <w:szCs w:val="28"/>
        </w:rPr>
        <w:t xml:space="preserve"> Союза</w:t>
      </w:r>
      <w:proofErr w:type="gramStart"/>
      <w:r w:rsidR="005D67C7">
        <w:rPr>
          <w:sz w:val="28"/>
          <w:szCs w:val="28"/>
        </w:rPr>
        <w:t>,»</w:t>
      </w:r>
      <w:proofErr w:type="gramEnd"/>
      <w:r w:rsidR="005D67C7">
        <w:rPr>
          <w:sz w:val="28"/>
          <w:szCs w:val="28"/>
        </w:rPr>
        <w:t xml:space="preserve"> дополнить словами «полные кавалеры ор</w:t>
      </w:r>
      <w:r w:rsidRPr="00016C82">
        <w:rPr>
          <w:sz w:val="28"/>
          <w:szCs w:val="28"/>
        </w:rPr>
        <w:t>дена Славы,»;</w:t>
      </w:r>
    </w:p>
    <w:p w:rsidR="00016C82" w:rsidRPr="00016C82" w:rsidRDefault="00016C82" w:rsidP="005D67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 xml:space="preserve">5) </w:t>
      </w:r>
      <w:hyperlink r:id="rId9" w:history="1">
        <w:r w:rsidRPr="00016C82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пункт 6 статьи 15</w:t>
        </w:r>
      </w:hyperlink>
      <w:r w:rsidRPr="00016C82">
        <w:rPr>
          <w:rFonts w:eastAsiaTheme="minorHAnsi"/>
          <w:sz w:val="28"/>
          <w:szCs w:val="28"/>
          <w:lang w:eastAsia="en-US"/>
        </w:rPr>
        <w:t xml:space="preserve"> после слов «</w:t>
      </w:r>
      <w:r w:rsidRPr="00016C82">
        <w:rPr>
          <w:sz w:val="28"/>
          <w:szCs w:val="28"/>
        </w:rPr>
        <w:t>Федерального закона «О порядке рассмотрения обращений граждан</w:t>
      </w:r>
      <w:r w:rsidRPr="00016C82">
        <w:rPr>
          <w:rFonts w:eastAsiaTheme="minorHAnsi"/>
          <w:sz w:val="28"/>
          <w:szCs w:val="28"/>
          <w:lang w:eastAsia="en-US"/>
        </w:rPr>
        <w:t xml:space="preserve"> Российской Федерации» дополнить</w:t>
      </w:r>
      <w:r w:rsidR="005D67C7">
        <w:rPr>
          <w:rFonts w:eastAsiaTheme="minorHAnsi"/>
          <w:sz w:val="28"/>
          <w:szCs w:val="28"/>
          <w:lang w:eastAsia="en-US"/>
        </w:rPr>
        <w:t xml:space="preserve"> </w:t>
      </w:r>
      <w:r w:rsidRPr="00016C82">
        <w:rPr>
          <w:rFonts w:eastAsiaTheme="minorHAnsi"/>
          <w:sz w:val="28"/>
          <w:szCs w:val="28"/>
          <w:lang w:eastAsia="en-US"/>
        </w:rPr>
        <w:t>сл</w:t>
      </w:r>
      <w:r w:rsidR="005D67C7">
        <w:rPr>
          <w:rFonts w:eastAsiaTheme="minorHAnsi"/>
          <w:sz w:val="28"/>
          <w:szCs w:val="28"/>
          <w:lang w:eastAsia="en-US"/>
        </w:rPr>
        <w:t>овами «, а в случае, предусмот</w:t>
      </w:r>
      <w:r w:rsidRPr="00016C82">
        <w:rPr>
          <w:rFonts w:eastAsiaTheme="minorHAnsi"/>
          <w:sz w:val="28"/>
          <w:szCs w:val="28"/>
          <w:lang w:eastAsia="en-US"/>
        </w:rPr>
        <w:t>ренном частью 5</w:t>
      </w:r>
      <w:r w:rsidRPr="00016C8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5D67C7">
        <w:rPr>
          <w:rFonts w:eastAsiaTheme="minorHAnsi"/>
          <w:sz w:val="28"/>
          <w:szCs w:val="28"/>
          <w:lang w:eastAsia="en-US"/>
        </w:rPr>
        <w:t xml:space="preserve"> статьи 4 на</w:t>
      </w:r>
      <w:r w:rsidRPr="00016C82">
        <w:rPr>
          <w:rFonts w:eastAsiaTheme="minorHAnsi"/>
          <w:sz w:val="28"/>
          <w:szCs w:val="28"/>
          <w:lang w:eastAsia="en-US"/>
        </w:rPr>
        <w:t>стоящего Закона, на основании обращения с просьбой о его предоставлении»;</w:t>
      </w:r>
    </w:p>
    <w:p w:rsidR="00016C82" w:rsidRPr="00016C82" w:rsidRDefault="00016C82" w:rsidP="005D67C7">
      <w:pPr>
        <w:ind w:firstLine="708"/>
        <w:jc w:val="both"/>
        <w:rPr>
          <w:sz w:val="28"/>
          <w:szCs w:val="28"/>
        </w:rPr>
      </w:pPr>
      <w:r w:rsidRPr="00016C82">
        <w:rPr>
          <w:sz w:val="28"/>
          <w:szCs w:val="28"/>
        </w:rPr>
        <w:t>6) в статье 19:</w:t>
      </w:r>
    </w:p>
    <w:p w:rsidR="00016C82" w:rsidRPr="00016C82" w:rsidRDefault="00016C82" w:rsidP="00016C82">
      <w:pPr>
        <w:ind w:firstLine="709"/>
        <w:jc w:val="both"/>
        <w:rPr>
          <w:sz w:val="28"/>
          <w:szCs w:val="28"/>
        </w:rPr>
      </w:pPr>
      <w:r w:rsidRPr="00016C82">
        <w:rPr>
          <w:sz w:val="28"/>
          <w:szCs w:val="28"/>
        </w:rPr>
        <w:lastRenderedPageBreak/>
        <w:t>а) в части 3 слово «электронную» исключить;</w:t>
      </w:r>
    </w:p>
    <w:p w:rsidR="00016C82" w:rsidRPr="00016C82" w:rsidRDefault="00016C82" w:rsidP="00016C82">
      <w:pPr>
        <w:ind w:firstLine="709"/>
        <w:jc w:val="both"/>
        <w:rPr>
          <w:sz w:val="28"/>
          <w:szCs w:val="28"/>
        </w:rPr>
      </w:pPr>
      <w:r w:rsidRPr="00016C82">
        <w:rPr>
          <w:sz w:val="28"/>
          <w:szCs w:val="28"/>
        </w:rPr>
        <w:t>б) в части 4 слова «электронной карточке» заменить словами «карточке обра</w:t>
      </w:r>
      <w:r>
        <w:rPr>
          <w:sz w:val="28"/>
          <w:szCs w:val="28"/>
        </w:rPr>
        <w:softHyphen/>
      </w:r>
      <w:r w:rsidRPr="00016C82">
        <w:rPr>
          <w:sz w:val="28"/>
          <w:szCs w:val="28"/>
        </w:rPr>
        <w:t>щения»;</w:t>
      </w:r>
    </w:p>
    <w:p w:rsidR="00016C82" w:rsidRPr="00016C82" w:rsidRDefault="00016C82" w:rsidP="00016C82">
      <w:pPr>
        <w:ind w:firstLine="709"/>
        <w:jc w:val="both"/>
        <w:rPr>
          <w:sz w:val="28"/>
          <w:szCs w:val="28"/>
        </w:rPr>
      </w:pPr>
      <w:r w:rsidRPr="00016C82">
        <w:rPr>
          <w:sz w:val="28"/>
          <w:szCs w:val="28"/>
        </w:rPr>
        <w:t>7) в статье 20:</w:t>
      </w:r>
    </w:p>
    <w:p w:rsidR="00016C82" w:rsidRPr="00016C82" w:rsidRDefault="00016C82" w:rsidP="00016C82">
      <w:pPr>
        <w:ind w:firstLine="709"/>
        <w:jc w:val="both"/>
        <w:rPr>
          <w:sz w:val="28"/>
          <w:szCs w:val="28"/>
        </w:rPr>
      </w:pPr>
      <w:r w:rsidRPr="00016C82">
        <w:rPr>
          <w:sz w:val="28"/>
          <w:szCs w:val="28"/>
        </w:rPr>
        <w:t>а) в части 2 слова «адрес места жительства» заменить словами «почтовый ад</w:t>
      </w:r>
      <w:r>
        <w:rPr>
          <w:sz w:val="28"/>
          <w:szCs w:val="28"/>
        </w:rPr>
        <w:softHyphen/>
      </w:r>
      <w:r w:rsidRPr="00016C82">
        <w:rPr>
          <w:sz w:val="28"/>
          <w:szCs w:val="28"/>
        </w:rPr>
        <w:t>рес или адрес электронной почты»;</w:t>
      </w:r>
    </w:p>
    <w:p w:rsidR="00016C82" w:rsidRPr="00016C82" w:rsidRDefault="00016C82" w:rsidP="00016C82">
      <w:pPr>
        <w:ind w:firstLine="709"/>
        <w:jc w:val="both"/>
        <w:rPr>
          <w:sz w:val="28"/>
          <w:szCs w:val="28"/>
        </w:rPr>
      </w:pPr>
      <w:r w:rsidRPr="00016C82">
        <w:rPr>
          <w:sz w:val="28"/>
          <w:szCs w:val="28"/>
        </w:rPr>
        <w:t>б) часть 3 дополнить словами «, адресам электронной почты»;</w:t>
      </w:r>
    </w:p>
    <w:p w:rsidR="00016C82" w:rsidRPr="00016C82" w:rsidRDefault="00016C82" w:rsidP="00016C82">
      <w:pPr>
        <w:ind w:firstLine="709"/>
        <w:jc w:val="both"/>
        <w:rPr>
          <w:sz w:val="28"/>
          <w:szCs w:val="28"/>
        </w:rPr>
      </w:pPr>
      <w:r w:rsidRPr="00016C82">
        <w:rPr>
          <w:sz w:val="28"/>
          <w:szCs w:val="28"/>
        </w:rPr>
        <w:t xml:space="preserve">8) часть 4 статьи 23 изложить в следующей редакции: </w:t>
      </w:r>
    </w:p>
    <w:p w:rsidR="00016C82" w:rsidRPr="00016C82" w:rsidRDefault="00016C82" w:rsidP="00016C82">
      <w:pPr>
        <w:ind w:firstLine="709"/>
        <w:jc w:val="both"/>
        <w:rPr>
          <w:sz w:val="28"/>
          <w:szCs w:val="28"/>
        </w:rPr>
      </w:pPr>
      <w:r w:rsidRPr="00016C82">
        <w:rPr>
          <w:sz w:val="28"/>
          <w:szCs w:val="28"/>
        </w:rPr>
        <w:t>«4. Анализ поступивших обращений граждан, а также разъяснения по наибо</w:t>
      </w:r>
      <w:r>
        <w:rPr>
          <w:sz w:val="28"/>
          <w:szCs w:val="28"/>
        </w:rPr>
        <w:softHyphen/>
      </w:r>
      <w:r w:rsidR="005D67C7">
        <w:rPr>
          <w:sz w:val="28"/>
          <w:szCs w:val="28"/>
        </w:rPr>
        <w:t>лее ак</w:t>
      </w:r>
      <w:r w:rsidRPr="00016C82">
        <w:rPr>
          <w:sz w:val="28"/>
          <w:szCs w:val="28"/>
        </w:rPr>
        <w:t>туальным вопросам, затрагивающим интересы неопределенного круга лиц, размещаются органами</w:t>
      </w:r>
      <w:r w:rsidR="005D67C7">
        <w:rPr>
          <w:sz w:val="28"/>
          <w:szCs w:val="28"/>
        </w:rPr>
        <w:t xml:space="preserve"> на своих официальных сайтах в информаци</w:t>
      </w:r>
      <w:r w:rsidRPr="00016C82">
        <w:rPr>
          <w:sz w:val="28"/>
          <w:szCs w:val="28"/>
        </w:rPr>
        <w:t>онно-телекомму</w:t>
      </w:r>
      <w:r>
        <w:rPr>
          <w:sz w:val="28"/>
          <w:szCs w:val="28"/>
        </w:rPr>
        <w:softHyphen/>
      </w:r>
      <w:r w:rsidRPr="00016C82">
        <w:rPr>
          <w:sz w:val="28"/>
          <w:szCs w:val="28"/>
        </w:rPr>
        <w:t>никационной сети «Интернет».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016C82">
        <w:rPr>
          <w:rFonts w:eastAsiaTheme="minorHAnsi"/>
          <w:b/>
          <w:sz w:val="28"/>
          <w:szCs w:val="28"/>
          <w:lang w:eastAsia="en-US"/>
        </w:rPr>
        <w:t>Статья 2</w:t>
      </w:r>
    </w:p>
    <w:p w:rsidR="00016C82" w:rsidRPr="00016C82" w:rsidRDefault="00016C82" w:rsidP="00016C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Настоящий Закон вступает в силу через</w:t>
      </w:r>
      <w:r w:rsidR="005D67C7">
        <w:rPr>
          <w:rFonts w:eastAsiaTheme="minorHAnsi"/>
          <w:sz w:val="28"/>
          <w:szCs w:val="28"/>
          <w:lang w:eastAsia="en-US"/>
        </w:rPr>
        <w:t xml:space="preserve"> 10 дней после дня его официаль</w:t>
      </w:r>
      <w:r w:rsidRPr="00016C82">
        <w:rPr>
          <w:rFonts w:eastAsiaTheme="minorHAnsi"/>
          <w:sz w:val="28"/>
          <w:szCs w:val="28"/>
          <w:lang w:eastAsia="en-US"/>
        </w:rPr>
        <w:t>ного опубликования.</w:t>
      </w:r>
    </w:p>
    <w:p w:rsidR="00016C82" w:rsidRPr="00016C82" w:rsidRDefault="00016C82" w:rsidP="00016C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Президент</w:t>
      </w:r>
    </w:p>
    <w:p w:rsidR="00016C82" w:rsidRPr="00016C82" w:rsidRDefault="00016C82" w:rsidP="00016C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16C82">
        <w:rPr>
          <w:rFonts w:eastAsiaTheme="minorHAnsi"/>
          <w:sz w:val="28"/>
          <w:szCs w:val="28"/>
          <w:lang w:eastAsia="en-US"/>
        </w:rPr>
        <w:t>Республики Татарстан</w:t>
      </w:r>
      <w:r w:rsidR="005D67C7">
        <w:rPr>
          <w:rFonts w:eastAsiaTheme="minorHAnsi"/>
          <w:sz w:val="28"/>
          <w:szCs w:val="28"/>
          <w:lang w:eastAsia="en-US"/>
        </w:rPr>
        <w:t xml:space="preserve"> </w:t>
      </w:r>
      <w:r w:rsidRPr="008B3705">
        <w:rPr>
          <w:rFonts w:eastAsia="Calibri"/>
          <w:sz w:val="28"/>
          <w:szCs w:val="28"/>
          <w:lang w:eastAsia="en-US"/>
        </w:rPr>
        <w:t xml:space="preserve">Р.Н. </w:t>
      </w:r>
      <w:r w:rsidR="005D67C7" w:rsidRPr="008B3705">
        <w:rPr>
          <w:rFonts w:eastAsia="Calibri"/>
          <w:sz w:val="28"/>
          <w:szCs w:val="28"/>
          <w:lang w:eastAsia="en-US"/>
        </w:rPr>
        <w:t>МИННИХАНОВ</w:t>
      </w:r>
    </w:p>
    <w:p w:rsidR="00292E77" w:rsidRPr="00292E77" w:rsidRDefault="005D67C7" w:rsidP="00292E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Казань.</w:t>
      </w:r>
      <w:r w:rsidR="00292E77" w:rsidRPr="00292E77">
        <w:rPr>
          <w:color w:val="000000"/>
          <w:sz w:val="28"/>
          <w:szCs w:val="28"/>
        </w:rPr>
        <w:t xml:space="preserve"> Кремль</w:t>
      </w:r>
      <w:r>
        <w:rPr>
          <w:color w:val="000000"/>
          <w:sz w:val="28"/>
          <w:szCs w:val="28"/>
        </w:rPr>
        <w:t>.</w:t>
      </w:r>
    </w:p>
    <w:p w:rsidR="00292E77" w:rsidRPr="00292E77" w:rsidRDefault="00292E77" w:rsidP="00292E77">
      <w:pPr>
        <w:jc w:val="both"/>
        <w:rPr>
          <w:color w:val="000000"/>
          <w:sz w:val="28"/>
          <w:szCs w:val="28"/>
        </w:rPr>
      </w:pPr>
      <w:r w:rsidRPr="00292E77">
        <w:rPr>
          <w:color w:val="000000"/>
          <w:sz w:val="28"/>
          <w:szCs w:val="28"/>
        </w:rPr>
        <w:t>14 мая 2018 года</w:t>
      </w:r>
      <w:r w:rsidR="005D67C7">
        <w:rPr>
          <w:color w:val="000000"/>
          <w:sz w:val="28"/>
          <w:szCs w:val="28"/>
        </w:rPr>
        <w:t>.</w:t>
      </w:r>
    </w:p>
    <w:p w:rsidR="00016C82" w:rsidRPr="00016C82" w:rsidRDefault="00292E77" w:rsidP="00292E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32</w:t>
      </w:r>
      <w:bookmarkStart w:id="0" w:name="_GoBack"/>
      <w:bookmarkEnd w:id="0"/>
      <w:r w:rsidRPr="00292E77">
        <w:rPr>
          <w:color w:val="000000"/>
          <w:sz w:val="28"/>
          <w:szCs w:val="28"/>
        </w:rPr>
        <w:t>-ЗРТ</w:t>
      </w:r>
    </w:p>
    <w:sectPr w:rsidR="00016C82" w:rsidRPr="00016C82" w:rsidSect="00292E7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24" w:rsidRDefault="002F1024" w:rsidP="00016C82">
      <w:r>
        <w:separator/>
      </w:r>
    </w:p>
  </w:endnote>
  <w:endnote w:type="continuationSeparator" w:id="0">
    <w:p w:rsidR="002F1024" w:rsidRDefault="002F1024" w:rsidP="0001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24" w:rsidRDefault="002F1024" w:rsidP="00016C82">
      <w:r>
        <w:separator/>
      </w:r>
    </w:p>
  </w:footnote>
  <w:footnote w:type="continuationSeparator" w:id="0">
    <w:p w:rsidR="002F1024" w:rsidRDefault="002F1024" w:rsidP="00016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086"/>
      <w:docPartObj>
        <w:docPartGallery w:val="Page Numbers (Top of Page)"/>
        <w:docPartUnique/>
      </w:docPartObj>
    </w:sdtPr>
    <w:sdtContent>
      <w:p w:rsidR="00016C82" w:rsidRDefault="00684522">
        <w:pPr>
          <w:pStyle w:val="a5"/>
          <w:jc w:val="center"/>
        </w:pPr>
        <w:r>
          <w:fldChar w:fldCharType="begin"/>
        </w:r>
        <w:r w:rsidR="002F1024">
          <w:instrText xml:space="preserve"> PAGE   \* MERGEFORMAT </w:instrText>
        </w:r>
        <w:r>
          <w:fldChar w:fldCharType="separate"/>
        </w:r>
        <w:r w:rsidR="000033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6C82" w:rsidRDefault="00016C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C82"/>
    <w:rsid w:val="000033EE"/>
    <w:rsid w:val="00016C82"/>
    <w:rsid w:val="00273905"/>
    <w:rsid w:val="00292E77"/>
    <w:rsid w:val="002F1024"/>
    <w:rsid w:val="003F29FA"/>
    <w:rsid w:val="005D67C7"/>
    <w:rsid w:val="006127C8"/>
    <w:rsid w:val="00684522"/>
    <w:rsid w:val="008100E8"/>
    <w:rsid w:val="008E18DC"/>
    <w:rsid w:val="00A86EAB"/>
    <w:rsid w:val="00AA337B"/>
    <w:rsid w:val="00D641F2"/>
    <w:rsid w:val="00E3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1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6C82"/>
    <w:rPr>
      <w:color w:val="0000FF"/>
      <w:u w:val="single"/>
    </w:rPr>
  </w:style>
  <w:style w:type="paragraph" w:customStyle="1" w:styleId="ConsNonformat">
    <w:name w:val="ConsNonformat"/>
    <w:rsid w:val="00016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6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6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6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1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6C82"/>
    <w:rPr>
      <w:color w:val="0000FF"/>
      <w:u w:val="single"/>
    </w:rPr>
  </w:style>
  <w:style w:type="paragraph" w:customStyle="1" w:styleId="ConsNonformat">
    <w:name w:val="ConsNonformat"/>
    <w:rsid w:val="00016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6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6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6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67B82660C7F7AFBFFF25AB119EA44FFE802F585D9FA29ABcCU5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EDBF0F0F8E357CC45C00D3B3428F02B67B82660C7F7AFBFFF25AB119EA44FFE802F585D9FA29ABcCU5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30E7772EC33471AF840FDB69D47F59E145EE5ABB18A605C95C7BADF56FC1B47y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7DFB6FAD16A2391BCF1353EBE7F5A3F37F66B6D9A476121219863547B348930F0CBA6232C70CA9IA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zaripov.farit</dc:creator>
  <cp:lastModifiedBy>Пользователь Windows</cp:lastModifiedBy>
  <cp:revision>2</cp:revision>
  <cp:lastPrinted>2018-04-23T04:39:00Z</cp:lastPrinted>
  <dcterms:created xsi:type="dcterms:W3CDTF">2018-05-17T16:01:00Z</dcterms:created>
  <dcterms:modified xsi:type="dcterms:W3CDTF">2018-05-17T16:01:00Z</dcterms:modified>
</cp:coreProperties>
</file>