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83A" w:rsidRPr="001E65B9" w:rsidRDefault="0062694A" w:rsidP="005A7C41">
      <w:pPr>
        <w:pStyle w:val="20"/>
        <w:keepNext/>
        <w:keepLines/>
        <w:shd w:val="clear" w:color="auto" w:fill="auto"/>
        <w:spacing w:before="0" w:after="0" w:line="240" w:lineRule="auto"/>
        <w:rPr>
          <w:rFonts w:ascii="Times New Roman" w:hAnsi="Times New Roman"/>
          <w:sz w:val="28"/>
          <w:szCs w:val="28"/>
        </w:rPr>
      </w:pPr>
      <w:bookmarkStart w:id="0" w:name="bookmark2"/>
      <w:r>
        <w:rPr>
          <w:rFonts w:ascii="Times New Roman" w:hAnsi="Times New Roman"/>
          <w:sz w:val="28"/>
          <w:szCs w:val="28"/>
        </w:rPr>
        <w:t>Закон</w:t>
      </w:r>
    </w:p>
    <w:p w:rsidR="00F2083A" w:rsidRPr="005A7C41" w:rsidRDefault="00F2083A" w:rsidP="006B35C6">
      <w:pPr>
        <w:pStyle w:val="20"/>
        <w:keepNext/>
        <w:keepLines/>
        <w:shd w:val="clear" w:color="auto" w:fill="auto"/>
        <w:spacing w:before="0" w:after="0" w:line="240" w:lineRule="auto"/>
        <w:ind w:firstLine="567"/>
        <w:rPr>
          <w:rFonts w:ascii="Times New Roman" w:hAnsi="Times New Roman"/>
          <w:sz w:val="28"/>
          <w:szCs w:val="28"/>
        </w:rPr>
      </w:pPr>
      <w:bookmarkStart w:id="1" w:name="bookmark3"/>
      <w:bookmarkEnd w:id="0"/>
      <w:r w:rsidRPr="005A7C41">
        <w:rPr>
          <w:rFonts w:ascii="Times New Roman" w:hAnsi="Times New Roman"/>
          <w:sz w:val="28"/>
          <w:szCs w:val="28"/>
        </w:rPr>
        <w:t>О внесении изменений в Закон Республики Татарстан</w:t>
      </w:r>
    </w:p>
    <w:p w:rsidR="005A7C41" w:rsidRDefault="00C43334" w:rsidP="005A7C41">
      <w:pPr>
        <w:autoSpaceDE w:val="0"/>
        <w:autoSpaceDN w:val="0"/>
        <w:adjustRightInd w:val="0"/>
        <w:ind w:left="540"/>
        <w:jc w:val="center"/>
        <w:rPr>
          <w:rFonts w:eastAsia="Calibri"/>
          <w:b/>
          <w:sz w:val="28"/>
          <w:szCs w:val="28"/>
        </w:rPr>
      </w:pPr>
      <w:r>
        <w:rPr>
          <w:rFonts w:eastAsia="Calibri"/>
          <w:b/>
          <w:sz w:val="28"/>
          <w:szCs w:val="28"/>
        </w:rPr>
        <w:t>«</w:t>
      </w:r>
      <w:r w:rsidR="005A7C41" w:rsidRPr="005A7C41">
        <w:rPr>
          <w:rFonts w:eastAsia="Calibri"/>
          <w:b/>
          <w:sz w:val="28"/>
          <w:szCs w:val="28"/>
        </w:rPr>
        <w:t xml:space="preserve">О регулировании отдельных вопросов в сфере реализации </w:t>
      </w:r>
    </w:p>
    <w:p w:rsidR="005A7C41" w:rsidRDefault="005A7C41" w:rsidP="005A7C41">
      <w:pPr>
        <w:autoSpaceDE w:val="0"/>
        <w:autoSpaceDN w:val="0"/>
        <w:adjustRightInd w:val="0"/>
        <w:ind w:left="540"/>
        <w:jc w:val="center"/>
        <w:rPr>
          <w:rFonts w:eastAsia="Calibri"/>
          <w:b/>
          <w:sz w:val="28"/>
          <w:szCs w:val="28"/>
        </w:rPr>
      </w:pPr>
      <w:r w:rsidRPr="005A7C41">
        <w:rPr>
          <w:rFonts w:eastAsia="Calibri"/>
          <w:b/>
          <w:sz w:val="28"/>
          <w:szCs w:val="28"/>
        </w:rPr>
        <w:t xml:space="preserve">прав граждан на приобретение жилья экономического класса </w:t>
      </w:r>
    </w:p>
    <w:p w:rsidR="005A7C41" w:rsidRPr="005A7C41" w:rsidRDefault="005A7C41" w:rsidP="005A7C41">
      <w:pPr>
        <w:autoSpaceDE w:val="0"/>
        <w:autoSpaceDN w:val="0"/>
        <w:adjustRightInd w:val="0"/>
        <w:ind w:left="540"/>
        <w:jc w:val="center"/>
        <w:rPr>
          <w:rFonts w:eastAsia="Calibri"/>
          <w:b/>
          <w:sz w:val="28"/>
          <w:szCs w:val="28"/>
        </w:rPr>
      </w:pPr>
      <w:r w:rsidRPr="005A7C41">
        <w:rPr>
          <w:rFonts w:eastAsia="Calibri"/>
          <w:b/>
          <w:sz w:val="28"/>
          <w:szCs w:val="28"/>
        </w:rPr>
        <w:t>в Республике Татарстан</w:t>
      </w:r>
      <w:r w:rsidR="00C43334">
        <w:rPr>
          <w:rFonts w:eastAsia="Calibri"/>
          <w:b/>
          <w:sz w:val="28"/>
          <w:szCs w:val="28"/>
        </w:rPr>
        <w:t>»</w:t>
      </w:r>
    </w:p>
    <w:p w:rsidR="0053734B" w:rsidRPr="005A5EDB" w:rsidRDefault="0053734B" w:rsidP="00063A24">
      <w:pPr>
        <w:ind w:right="-1"/>
        <w:jc w:val="right"/>
        <w:rPr>
          <w:sz w:val="28"/>
          <w:szCs w:val="28"/>
        </w:rPr>
      </w:pPr>
      <w:proofErr w:type="gramStart"/>
      <w:r w:rsidRPr="005A5EDB">
        <w:rPr>
          <w:sz w:val="28"/>
          <w:szCs w:val="28"/>
        </w:rPr>
        <w:t>Принят</w:t>
      </w:r>
      <w:proofErr w:type="gramEnd"/>
    </w:p>
    <w:p w:rsidR="0053734B" w:rsidRPr="005A5EDB" w:rsidRDefault="0053734B" w:rsidP="00063A24">
      <w:pPr>
        <w:ind w:right="-1"/>
        <w:jc w:val="right"/>
        <w:rPr>
          <w:sz w:val="28"/>
          <w:szCs w:val="28"/>
        </w:rPr>
      </w:pPr>
      <w:r w:rsidRPr="005A5EDB">
        <w:rPr>
          <w:sz w:val="28"/>
          <w:szCs w:val="28"/>
        </w:rPr>
        <w:t>Государственным Советом</w:t>
      </w:r>
    </w:p>
    <w:p w:rsidR="0053734B" w:rsidRPr="005A5EDB" w:rsidRDefault="0053734B" w:rsidP="00063A24">
      <w:pPr>
        <w:ind w:right="-1"/>
        <w:jc w:val="right"/>
        <w:rPr>
          <w:sz w:val="28"/>
          <w:szCs w:val="28"/>
        </w:rPr>
      </w:pPr>
      <w:r w:rsidRPr="005A5EDB">
        <w:rPr>
          <w:sz w:val="28"/>
          <w:szCs w:val="28"/>
        </w:rPr>
        <w:t>Республики Татарстан</w:t>
      </w:r>
    </w:p>
    <w:p w:rsidR="0053734B" w:rsidRPr="005A5EDB" w:rsidRDefault="0053734B" w:rsidP="00063A24">
      <w:pPr>
        <w:autoSpaceDE w:val="0"/>
        <w:autoSpaceDN w:val="0"/>
        <w:adjustRightInd w:val="0"/>
        <w:ind w:firstLine="709"/>
        <w:jc w:val="right"/>
        <w:rPr>
          <w:sz w:val="28"/>
          <w:szCs w:val="28"/>
          <w:lang w:eastAsia="en-US"/>
        </w:rPr>
      </w:pPr>
      <w:r w:rsidRPr="005A5EDB">
        <w:rPr>
          <w:sz w:val="28"/>
          <w:szCs w:val="28"/>
        </w:rPr>
        <w:t>2</w:t>
      </w:r>
      <w:r>
        <w:rPr>
          <w:sz w:val="28"/>
          <w:szCs w:val="28"/>
        </w:rPr>
        <w:t>2 марта 2018</w:t>
      </w:r>
      <w:r w:rsidRPr="005A5EDB">
        <w:rPr>
          <w:sz w:val="28"/>
          <w:szCs w:val="28"/>
        </w:rPr>
        <w:t xml:space="preserve"> года</w:t>
      </w:r>
    </w:p>
    <w:p w:rsidR="00F2083A" w:rsidRPr="001E65B9" w:rsidRDefault="00F2083A" w:rsidP="005A7C41">
      <w:pPr>
        <w:pStyle w:val="20"/>
        <w:keepNext/>
        <w:keepLines/>
        <w:shd w:val="clear" w:color="auto" w:fill="auto"/>
        <w:spacing w:before="0" w:after="0" w:line="240" w:lineRule="auto"/>
        <w:ind w:firstLine="709"/>
        <w:jc w:val="both"/>
        <w:rPr>
          <w:rFonts w:ascii="Times New Roman" w:hAnsi="Times New Roman"/>
          <w:sz w:val="28"/>
          <w:szCs w:val="28"/>
        </w:rPr>
      </w:pPr>
      <w:r w:rsidRPr="001E65B9">
        <w:rPr>
          <w:rFonts w:ascii="Times New Roman" w:hAnsi="Times New Roman"/>
          <w:sz w:val="28"/>
          <w:szCs w:val="28"/>
        </w:rPr>
        <w:t>Статья 1</w:t>
      </w:r>
    </w:p>
    <w:bookmarkEnd w:id="1"/>
    <w:p w:rsidR="00F2083A" w:rsidRDefault="00F2083A" w:rsidP="005A7C41">
      <w:pPr>
        <w:autoSpaceDE w:val="0"/>
        <w:autoSpaceDN w:val="0"/>
        <w:adjustRightInd w:val="0"/>
        <w:ind w:firstLine="709"/>
        <w:jc w:val="both"/>
        <w:rPr>
          <w:sz w:val="28"/>
          <w:szCs w:val="28"/>
        </w:rPr>
      </w:pPr>
      <w:proofErr w:type="gramStart"/>
      <w:r w:rsidRPr="005A7C41">
        <w:rPr>
          <w:sz w:val="28"/>
          <w:szCs w:val="28"/>
        </w:rPr>
        <w:t>Внести в Закон Республики Татарстан от 2</w:t>
      </w:r>
      <w:r w:rsidR="005A7C41" w:rsidRPr="005A7C41">
        <w:rPr>
          <w:sz w:val="28"/>
          <w:szCs w:val="28"/>
        </w:rPr>
        <w:t>8</w:t>
      </w:r>
      <w:r w:rsidRPr="005A7C41">
        <w:rPr>
          <w:sz w:val="28"/>
          <w:szCs w:val="28"/>
        </w:rPr>
        <w:t xml:space="preserve"> </w:t>
      </w:r>
      <w:r w:rsidR="005A7C41" w:rsidRPr="005A7C41">
        <w:rPr>
          <w:sz w:val="28"/>
          <w:szCs w:val="28"/>
        </w:rPr>
        <w:t xml:space="preserve">декабря </w:t>
      </w:r>
      <w:r w:rsidRPr="005A7C41">
        <w:rPr>
          <w:sz w:val="28"/>
          <w:szCs w:val="28"/>
        </w:rPr>
        <w:t>201</w:t>
      </w:r>
      <w:r w:rsidR="005A7C41" w:rsidRPr="005A7C41">
        <w:rPr>
          <w:sz w:val="28"/>
          <w:szCs w:val="28"/>
        </w:rPr>
        <w:t>2</w:t>
      </w:r>
      <w:r w:rsidRPr="005A7C41">
        <w:rPr>
          <w:sz w:val="28"/>
          <w:szCs w:val="28"/>
        </w:rPr>
        <w:t xml:space="preserve"> года № </w:t>
      </w:r>
      <w:r w:rsidR="005A7C41" w:rsidRPr="005A7C41">
        <w:rPr>
          <w:sz w:val="28"/>
          <w:szCs w:val="28"/>
        </w:rPr>
        <w:t>95</w:t>
      </w:r>
      <w:r w:rsidR="004D7DAB" w:rsidRPr="005A7C41">
        <w:rPr>
          <w:sz w:val="28"/>
          <w:szCs w:val="28"/>
        </w:rPr>
        <w:t>-</w:t>
      </w:r>
      <w:r w:rsidRPr="005A7C41">
        <w:rPr>
          <w:sz w:val="28"/>
          <w:szCs w:val="28"/>
        </w:rPr>
        <w:t>ЗРТ</w:t>
      </w:r>
      <w:r w:rsidR="0062694A">
        <w:rPr>
          <w:sz w:val="28"/>
          <w:szCs w:val="28"/>
        </w:rPr>
        <w:t xml:space="preserve"> </w:t>
      </w:r>
      <w:r w:rsidR="00C43334">
        <w:rPr>
          <w:sz w:val="28"/>
          <w:szCs w:val="28"/>
        </w:rPr>
        <w:t>«</w:t>
      </w:r>
      <w:r w:rsidR="005A7C41" w:rsidRPr="005A7C41">
        <w:rPr>
          <w:rFonts w:eastAsia="Calibri"/>
          <w:sz w:val="28"/>
          <w:szCs w:val="28"/>
        </w:rPr>
        <w:t>О регулировании отдельных вопросов в сфере реализации</w:t>
      </w:r>
      <w:r w:rsidR="005A7C41">
        <w:rPr>
          <w:rFonts w:eastAsia="Calibri"/>
          <w:sz w:val="28"/>
          <w:szCs w:val="28"/>
        </w:rPr>
        <w:t xml:space="preserve"> </w:t>
      </w:r>
      <w:r w:rsidR="005A7C41" w:rsidRPr="005A7C41">
        <w:rPr>
          <w:rFonts w:eastAsia="Calibri"/>
          <w:sz w:val="28"/>
          <w:szCs w:val="28"/>
        </w:rPr>
        <w:t>прав граждан на приобретение жилья экономического класса в Республике Татарстан</w:t>
      </w:r>
      <w:r w:rsidR="00C43334">
        <w:rPr>
          <w:rFonts w:eastAsia="Calibri"/>
          <w:sz w:val="28"/>
          <w:szCs w:val="28"/>
        </w:rPr>
        <w:t>»</w:t>
      </w:r>
      <w:r w:rsidR="005A7C41">
        <w:rPr>
          <w:rFonts w:eastAsia="Calibri"/>
          <w:sz w:val="28"/>
          <w:szCs w:val="28"/>
        </w:rPr>
        <w:t xml:space="preserve"> </w:t>
      </w:r>
      <w:r w:rsidRPr="001C440C">
        <w:rPr>
          <w:sz w:val="28"/>
          <w:szCs w:val="28"/>
        </w:rPr>
        <w:t>(Ведомости Государственного Совета Татарстана,</w:t>
      </w:r>
      <w:r w:rsidR="005A7C41">
        <w:rPr>
          <w:rFonts w:eastAsia="Calibri"/>
          <w:sz w:val="28"/>
          <w:szCs w:val="28"/>
        </w:rPr>
        <w:t xml:space="preserve"> 2012, № 12 (II часть); 2014, № 3; 2015, № 3, № 7 (I часть)</w:t>
      </w:r>
      <w:r w:rsidR="005A7C41" w:rsidRPr="005A7C41">
        <w:rPr>
          <w:rFonts w:eastAsia="Calibri"/>
          <w:sz w:val="28"/>
          <w:szCs w:val="28"/>
        </w:rPr>
        <w:t>;</w:t>
      </w:r>
      <w:r w:rsidR="005A7C41">
        <w:rPr>
          <w:rFonts w:eastAsia="Calibri"/>
          <w:sz w:val="28"/>
          <w:szCs w:val="28"/>
        </w:rPr>
        <w:t xml:space="preserve"> 2016, № 3</w:t>
      </w:r>
      <w:r w:rsidR="00C43334" w:rsidRPr="00C43334">
        <w:rPr>
          <w:rFonts w:eastAsia="Calibri"/>
          <w:sz w:val="28"/>
          <w:szCs w:val="28"/>
        </w:rPr>
        <w:t xml:space="preserve">; </w:t>
      </w:r>
      <w:r w:rsidR="00C43334">
        <w:rPr>
          <w:rFonts w:eastAsia="Calibri"/>
          <w:sz w:val="28"/>
          <w:szCs w:val="28"/>
        </w:rPr>
        <w:t>Собрание законодательства Республики Татарстан, 2017,</w:t>
      </w:r>
      <w:proofErr w:type="gramEnd"/>
      <w:r w:rsidR="00C43334">
        <w:rPr>
          <w:rFonts w:eastAsia="Calibri"/>
          <w:sz w:val="28"/>
          <w:szCs w:val="28"/>
        </w:rPr>
        <w:t xml:space="preserve"> № 76 (часть</w:t>
      </w:r>
      <w:r w:rsidR="00C43334" w:rsidRPr="00C43334">
        <w:rPr>
          <w:rFonts w:eastAsia="Calibri"/>
          <w:sz w:val="28"/>
          <w:szCs w:val="28"/>
        </w:rPr>
        <w:t xml:space="preserve"> </w:t>
      </w:r>
      <w:r w:rsidR="00C43334">
        <w:rPr>
          <w:rFonts w:eastAsia="Calibri"/>
          <w:sz w:val="28"/>
          <w:szCs w:val="28"/>
          <w:lang w:val="en-US"/>
        </w:rPr>
        <w:t>I</w:t>
      </w:r>
      <w:r w:rsidR="005A7C41">
        <w:rPr>
          <w:rFonts w:eastAsia="Calibri"/>
          <w:sz w:val="28"/>
          <w:szCs w:val="28"/>
        </w:rPr>
        <w:t>)</w:t>
      </w:r>
      <w:r w:rsidRPr="001C440C">
        <w:rPr>
          <w:sz w:val="28"/>
          <w:szCs w:val="28"/>
        </w:rPr>
        <w:t xml:space="preserve"> следующие изменения:</w:t>
      </w:r>
    </w:p>
    <w:p w:rsidR="00F61342" w:rsidRDefault="00FC05C3" w:rsidP="005A7C41">
      <w:pPr>
        <w:autoSpaceDE w:val="0"/>
        <w:autoSpaceDN w:val="0"/>
        <w:adjustRightInd w:val="0"/>
        <w:ind w:firstLine="709"/>
        <w:jc w:val="both"/>
        <w:rPr>
          <w:sz w:val="28"/>
          <w:szCs w:val="28"/>
        </w:rPr>
      </w:pPr>
      <w:r>
        <w:rPr>
          <w:sz w:val="28"/>
          <w:szCs w:val="28"/>
        </w:rPr>
        <w:t xml:space="preserve">1) </w:t>
      </w:r>
      <w:r w:rsidR="005A7C41">
        <w:rPr>
          <w:sz w:val="28"/>
          <w:szCs w:val="28"/>
        </w:rPr>
        <w:t xml:space="preserve">в </w:t>
      </w:r>
      <w:r w:rsidR="00C43334">
        <w:rPr>
          <w:sz w:val="28"/>
          <w:szCs w:val="28"/>
        </w:rPr>
        <w:t xml:space="preserve">наименовании </w:t>
      </w:r>
      <w:r w:rsidR="005A7C41">
        <w:rPr>
          <w:sz w:val="28"/>
          <w:szCs w:val="28"/>
        </w:rPr>
        <w:t xml:space="preserve">слова </w:t>
      </w:r>
      <w:r w:rsidR="00C43334">
        <w:rPr>
          <w:sz w:val="28"/>
          <w:szCs w:val="28"/>
        </w:rPr>
        <w:t>«жилья экономического класса»</w:t>
      </w:r>
      <w:r w:rsidR="008B2C6B">
        <w:rPr>
          <w:sz w:val="28"/>
          <w:szCs w:val="28"/>
        </w:rPr>
        <w:t xml:space="preserve"> заменить словами </w:t>
      </w:r>
      <w:r w:rsidR="00C43334">
        <w:rPr>
          <w:sz w:val="28"/>
          <w:szCs w:val="28"/>
        </w:rPr>
        <w:t>«стандартного жилья»</w:t>
      </w:r>
      <w:r w:rsidR="006F6A63" w:rsidRPr="006F6A63">
        <w:rPr>
          <w:sz w:val="28"/>
          <w:szCs w:val="28"/>
        </w:rPr>
        <w:t>;</w:t>
      </w:r>
    </w:p>
    <w:p w:rsidR="00C43334" w:rsidRDefault="00F61342" w:rsidP="005A7C41">
      <w:pPr>
        <w:autoSpaceDE w:val="0"/>
        <w:autoSpaceDN w:val="0"/>
        <w:adjustRightInd w:val="0"/>
        <w:ind w:firstLine="709"/>
        <w:jc w:val="both"/>
        <w:rPr>
          <w:sz w:val="28"/>
          <w:szCs w:val="28"/>
        </w:rPr>
      </w:pPr>
      <w:r>
        <w:rPr>
          <w:sz w:val="28"/>
          <w:szCs w:val="28"/>
        </w:rPr>
        <w:t xml:space="preserve">2) </w:t>
      </w:r>
      <w:r w:rsidR="00C43334">
        <w:rPr>
          <w:sz w:val="28"/>
          <w:szCs w:val="28"/>
        </w:rPr>
        <w:t>статью 1 изложить в следующей редакции</w:t>
      </w:r>
      <w:r w:rsidR="00C43334" w:rsidRPr="00C43334">
        <w:rPr>
          <w:sz w:val="28"/>
          <w:szCs w:val="28"/>
        </w:rPr>
        <w:t>:</w:t>
      </w:r>
    </w:p>
    <w:p w:rsidR="00C43334" w:rsidRDefault="00C43334" w:rsidP="005A7C41">
      <w:pPr>
        <w:autoSpaceDE w:val="0"/>
        <w:autoSpaceDN w:val="0"/>
        <w:adjustRightInd w:val="0"/>
        <w:ind w:firstLine="709"/>
        <w:jc w:val="both"/>
        <w:rPr>
          <w:b/>
          <w:sz w:val="28"/>
          <w:szCs w:val="28"/>
        </w:rPr>
      </w:pPr>
      <w:r>
        <w:rPr>
          <w:sz w:val="28"/>
          <w:szCs w:val="28"/>
        </w:rPr>
        <w:t xml:space="preserve">«Статья 1. </w:t>
      </w:r>
      <w:r w:rsidRPr="00C43334">
        <w:rPr>
          <w:b/>
          <w:sz w:val="28"/>
          <w:szCs w:val="28"/>
        </w:rPr>
        <w:t>Общие положения</w:t>
      </w:r>
    </w:p>
    <w:p w:rsidR="00C43334" w:rsidRDefault="00C43334" w:rsidP="00DF13C1">
      <w:pPr>
        <w:autoSpaceDE w:val="0"/>
        <w:autoSpaceDN w:val="0"/>
        <w:adjustRightInd w:val="0"/>
        <w:ind w:firstLine="709"/>
        <w:jc w:val="both"/>
        <w:rPr>
          <w:rFonts w:eastAsia="Calibri"/>
          <w:sz w:val="28"/>
          <w:szCs w:val="28"/>
        </w:rPr>
      </w:pPr>
      <w:proofErr w:type="gramStart"/>
      <w:r w:rsidRPr="00C43334">
        <w:rPr>
          <w:rFonts w:eastAsia="Calibri"/>
          <w:sz w:val="28"/>
          <w:szCs w:val="28"/>
        </w:rPr>
        <w:t xml:space="preserve">Настоящий Закон в соответствии с Федеральным </w:t>
      </w:r>
      <w:hyperlink r:id="rId6" w:history="1">
        <w:r w:rsidRPr="00C43334">
          <w:rPr>
            <w:rFonts w:eastAsia="Calibri"/>
            <w:sz w:val="28"/>
            <w:szCs w:val="28"/>
          </w:rPr>
          <w:t>законом</w:t>
        </w:r>
      </w:hyperlink>
      <w:r w:rsidR="00A12C78">
        <w:rPr>
          <w:rFonts w:eastAsia="Calibri"/>
          <w:sz w:val="28"/>
          <w:szCs w:val="28"/>
        </w:rPr>
        <w:t xml:space="preserve"> от 24 июля 2008 </w:t>
      </w:r>
      <w:r w:rsidRPr="00C43334">
        <w:rPr>
          <w:rFonts w:eastAsia="Calibri"/>
          <w:sz w:val="28"/>
          <w:szCs w:val="28"/>
        </w:rPr>
        <w:t xml:space="preserve">года </w:t>
      </w:r>
      <w:r>
        <w:rPr>
          <w:rFonts w:eastAsia="Calibri"/>
          <w:sz w:val="28"/>
          <w:szCs w:val="28"/>
        </w:rPr>
        <w:t>№</w:t>
      </w:r>
      <w:r w:rsidRPr="00C43334">
        <w:rPr>
          <w:rFonts w:eastAsia="Calibri"/>
          <w:sz w:val="28"/>
          <w:szCs w:val="28"/>
        </w:rPr>
        <w:t xml:space="preserve"> 161-ФЗ </w:t>
      </w:r>
      <w:r>
        <w:rPr>
          <w:rFonts w:eastAsia="Calibri"/>
          <w:sz w:val="28"/>
          <w:szCs w:val="28"/>
        </w:rPr>
        <w:t>«</w:t>
      </w:r>
      <w:r w:rsidRPr="00C43334">
        <w:rPr>
          <w:rFonts w:eastAsia="Calibri"/>
          <w:sz w:val="28"/>
          <w:szCs w:val="28"/>
        </w:rPr>
        <w:t>О содействии развитию жилищного строительства</w:t>
      </w:r>
      <w:r>
        <w:rPr>
          <w:rFonts w:eastAsia="Calibri"/>
          <w:sz w:val="28"/>
          <w:szCs w:val="28"/>
        </w:rPr>
        <w:t>»</w:t>
      </w:r>
      <w:r w:rsidRPr="00C43334">
        <w:rPr>
          <w:rFonts w:eastAsia="Calibri"/>
          <w:sz w:val="28"/>
          <w:szCs w:val="28"/>
        </w:rPr>
        <w:t xml:space="preserve"> (далее </w:t>
      </w:r>
      <w:r>
        <w:rPr>
          <w:rFonts w:eastAsia="Calibri"/>
          <w:sz w:val="28"/>
          <w:szCs w:val="28"/>
        </w:rPr>
        <w:t>–</w:t>
      </w:r>
      <w:r w:rsidRPr="00C43334">
        <w:rPr>
          <w:rFonts w:eastAsia="Calibri"/>
          <w:sz w:val="28"/>
          <w:szCs w:val="28"/>
        </w:rPr>
        <w:t xml:space="preserve"> Федеральный закон) устанавливает правила формирования списков граждан, имеющих право на приобретение жилых помещений в многоквартирных домах и (или) жилых домах блокированной застройки, индивидуальных жилых домов, которые </w:t>
      </w:r>
      <w:r w:rsidR="00A554EC">
        <w:rPr>
          <w:rFonts w:eastAsia="Calibri"/>
          <w:sz w:val="28"/>
          <w:szCs w:val="28"/>
        </w:rPr>
        <w:t xml:space="preserve">соответствуют условиям отнесения к </w:t>
      </w:r>
      <w:r>
        <w:rPr>
          <w:rFonts w:eastAsia="Calibri"/>
          <w:sz w:val="28"/>
          <w:szCs w:val="28"/>
        </w:rPr>
        <w:t>стандартн</w:t>
      </w:r>
      <w:r w:rsidR="00A554EC">
        <w:rPr>
          <w:rFonts w:eastAsia="Calibri"/>
          <w:sz w:val="28"/>
          <w:szCs w:val="28"/>
        </w:rPr>
        <w:t>о</w:t>
      </w:r>
      <w:r w:rsidR="00FD11E5">
        <w:rPr>
          <w:rFonts w:eastAsia="Calibri"/>
          <w:sz w:val="28"/>
          <w:szCs w:val="28"/>
        </w:rPr>
        <w:t>м</w:t>
      </w:r>
      <w:r w:rsidR="00A554EC">
        <w:rPr>
          <w:rFonts w:eastAsia="Calibri"/>
          <w:sz w:val="28"/>
          <w:szCs w:val="28"/>
        </w:rPr>
        <w:t>у</w:t>
      </w:r>
      <w:r>
        <w:rPr>
          <w:rFonts w:eastAsia="Calibri"/>
          <w:sz w:val="28"/>
          <w:szCs w:val="28"/>
        </w:rPr>
        <w:t xml:space="preserve"> </w:t>
      </w:r>
      <w:r w:rsidRPr="00C43334">
        <w:rPr>
          <w:rFonts w:eastAsia="Calibri"/>
          <w:sz w:val="28"/>
          <w:szCs w:val="28"/>
        </w:rPr>
        <w:t>жиль</w:t>
      </w:r>
      <w:r w:rsidR="00A554EC">
        <w:rPr>
          <w:rFonts w:eastAsia="Calibri"/>
          <w:sz w:val="28"/>
          <w:szCs w:val="28"/>
        </w:rPr>
        <w:t>ю</w:t>
      </w:r>
      <w:r w:rsidRPr="00C43334">
        <w:rPr>
          <w:rFonts w:eastAsia="Calibri"/>
          <w:sz w:val="28"/>
          <w:szCs w:val="28"/>
        </w:rPr>
        <w:t xml:space="preserve"> (далее </w:t>
      </w:r>
      <w:r>
        <w:rPr>
          <w:rFonts w:eastAsia="Calibri"/>
          <w:sz w:val="28"/>
          <w:szCs w:val="28"/>
        </w:rPr>
        <w:t>– стандартное жилье</w:t>
      </w:r>
      <w:r w:rsidRPr="00C43334">
        <w:rPr>
          <w:rFonts w:eastAsia="Calibri"/>
          <w:sz w:val="28"/>
          <w:szCs w:val="28"/>
        </w:rPr>
        <w:t>), построенных или строящихся на земельных участках</w:t>
      </w:r>
      <w:proofErr w:type="gramEnd"/>
      <w:r w:rsidRPr="00C43334">
        <w:rPr>
          <w:rFonts w:eastAsia="Calibri"/>
          <w:sz w:val="28"/>
          <w:szCs w:val="28"/>
        </w:rPr>
        <w:t xml:space="preserve"> единого института развития в жилищной сфере (далее </w:t>
      </w:r>
      <w:r>
        <w:rPr>
          <w:rFonts w:eastAsia="Calibri"/>
          <w:sz w:val="28"/>
          <w:szCs w:val="28"/>
        </w:rPr>
        <w:t>–</w:t>
      </w:r>
      <w:r w:rsidRPr="00C43334">
        <w:rPr>
          <w:rFonts w:eastAsia="Calibri"/>
          <w:sz w:val="28"/>
          <w:szCs w:val="28"/>
        </w:rPr>
        <w:t xml:space="preserve"> единый институт развития), переданных в безвозмездное пользование или аренду для строительства </w:t>
      </w:r>
      <w:r>
        <w:rPr>
          <w:rFonts w:eastAsia="Calibri"/>
          <w:sz w:val="28"/>
          <w:szCs w:val="28"/>
        </w:rPr>
        <w:t xml:space="preserve">стандартного </w:t>
      </w:r>
      <w:r w:rsidRPr="00C43334">
        <w:rPr>
          <w:rFonts w:eastAsia="Calibri"/>
          <w:sz w:val="28"/>
          <w:szCs w:val="28"/>
        </w:rPr>
        <w:t xml:space="preserve">жилья, для комплексного освоения территории, в рамках которого </w:t>
      </w:r>
      <w:proofErr w:type="gramStart"/>
      <w:r w:rsidRPr="00C43334">
        <w:rPr>
          <w:rFonts w:eastAsia="Calibri"/>
          <w:sz w:val="28"/>
          <w:szCs w:val="28"/>
        </w:rPr>
        <w:t>предусматривается</w:t>
      </w:r>
      <w:proofErr w:type="gramEnd"/>
      <w:r w:rsidRPr="00C43334">
        <w:rPr>
          <w:rFonts w:eastAsia="Calibri"/>
          <w:sz w:val="28"/>
          <w:szCs w:val="28"/>
        </w:rPr>
        <w:t xml:space="preserve"> в том числе строительство </w:t>
      </w:r>
      <w:r>
        <w:rPr>
          <w:rFonts w:eastAsia="Calibri"/>
          <w:sz w:val="28"/>
          <w:szCs w:val="28"/>
        </w:rPr>
        <w:t xml:space="preserve">стандартного </w:t>
      </w:r>
      <w:r w:rsidRPr="00C43334">
        <w:rPr>
          <w:rFonts w:eastAsia="Calibri"/>
          <w:sz w:val="28"/>
          <w:szCs w:val="28"/>
        </w:rPr>
        <w:t xml:space="preserve">жилья (далее </w:t>
      </w:r>
      <w:r>
        <w:rPr>
          <w:rFonts w:eastAsia="Calibri"/>
          <w:sz w:val="28"/>
          <w:szCs w:val="28"/>
        </w:rPr>
        <w:t>–</w:t>
      </w:r>
      <w:r w:rsidRPr="00C43334">
        <w:rPr>
          <w:rFonts w:eastAsia="Calibri"/>
          <w:sz w:val="28"/>
          <w:szCs w:val="28"/>
        </w:rPr>
        <w:t xml:space="preserve"> безвозмездное пользование или аренда для строительства </w:t>
      </w:r>
      <w:r>
        <w:rPr>
          <w:rFonts w:eastAsia="Calibri"/>
          <w:sz w:val="28"/>
          <w:szCs w:val="28"/>
        </w:rPr>
        <w:t xml:space="preserve">стандартного </w:t>
      </w:r>
      <w:r w:rsidRPr="00C43334">
        <w:rPr>
          <w:rFonts w:eastAsia="Calibri"/>
          <w:sz w:val="28"/>
          <w:szCs w:val="28"/>
        </w:rPr>
        <w:t xml:space="preserve">жилья), а также в аренду для строительства в минимально требуемом объеме </w:t>
      </w:r>
      <w:r>
        <w:rPr>
          <w:rFonts w:eastAsia="Calibri"/>
          <w:sz w:val="28"/>
          <w:szCs w:val="28"/>
        </w:rPr>
        <w:t xml:space="preserve">стандартного </w:t>
      </w:r>
      <w:r w:rsidRPr="00C43334">
        <w:rPr>
          <w:rFonts w:eastAsia="Calibri"/>
          <w:sz w:val="28"/>
          <w:szCs w:val="28"/>
        </w:rPr>
        <w:t xml:space="preserve">жилья, для комплексного освоения территории, в рамках которого </w:t>
      </w:r>
      <w:proofErr w:type="gramStart"/>
      <w:r w:rsidRPr="00C43334">
        <w:rPr>
          <w:rFonts w:eastAsia="Calibri"/>
          <w:sz w:val="28"/>
          <w:szCs w:val="28"/>
        </w:rPr>
        <w:t>предусматриваются</w:t>
      </w:r>
      <w:proofErr w:type="gramEnd"/>
      <w:r w:rsidRPr="00C43334">
        <w:rPr>
          <w:rFonts w:eastAsia="Calibri"/>
          <w:sz w:val="28"/>
          <w:szCs w:val="28"/>
        </w:rPr>
        <w:t xml:space="preserve"> в том числе строительство в минимально требуемом объеме </w:t>
      </w:r>
      <w:r>
        <w:rPr>
          <w:rFonts w:eastAsia="Calibri"/>
          <w:sz w:val="28"/>
          <w:szCs w:val="28"/>
        </w:rPr>
        <w:t xml:space="preserve">стандартного </w:t>
      </w:r>
      <w:r w:rsidRPr="00C43334">
        <w:rPr>
          <w:rFonts w:eastAsia="Calibri"/>
          <w:sz w:val="28"/>
          <w:szCs w:val="28"/>
        </w:rPr>
        <w:t xml:space="preserve">жилья и иное жилищное строительство (далее </w:t>
      </w:r>
      <w:r>
        <w:rPr>
          <w:rFonts w:eastAsia="Calibri"/>
          <w:sz w:val="28"/>
          <w:szCs w:val="28"/>
        </w:rPr>
        <w:t>–</w:t>
      </w:r>
      <w:r w:rsidRPr="00C43334">
        <w:rPr>
          <w:rFonts w:eastAsia="Calibri"/>
          <w:sz w:val="28"/>
          <w:szCs w:val="28"/>
        </w:rPr>
        <w:t xml:space="preserve"> аренда для строительства в минимально требуемом объеме </w:t>
      </w:r>
      <w:r>
        <w:rPr>
          <w:rFonts w:eastAsia="Calibri"/>
          <w:sz w:val="28"/>
          <w:szCs w:val="28"/>
        </w:rPr>
        <w:t xml:space="preserve">стандартного </w:t>
      </w:r>
      <w:r w:rsidRPr="00C43334">
        <w:rPr>
          <w:rFonts w:eastAsia="Calibri"/>
          <w:sz w:val="28"/>
          <w:szCs w:val="28"/>
        </w:rPr>
        <w:t xml:space="preserve">жилья), и порядок, в частности очередность, включения указанных граждан в списки граждан, имеющих право на приобретение </w:t>
      </w:r>
      <w:r>
        <w:rPr>
          <w:rFonts w:eastAsia="Calibri"/>
          <w:sz w:val="28"/>
          <w:szCs w:val="28"/>
        </w:rPr>
        <w:t xml:space="preserve">стандартного </w:t>
      </w:r>
      <w:r w:rsidRPr="00C43334">
        <w:rPr>
          <w:rFonts w:eastAsia="Calibri"/>
          <w:sz w:val="28"/>
          <w:szCs w:val="28"/>
        </w:rPr>
        <w:t xml:space="preserve">жилья, построенного или строящегося на земельных участках единого института развития, переданных в безвозмездное пользование или аренду для </w:t>
      </w:r>
      <w:proofErr w:type="gramStart"/>
      <w:r w:rsidRPr="00C43334">
        <w:rPr>
          <w:rFonts w:eastAsia="Calibri"/>
          <w:sz w:val="28"/>
          <w:szCs w:val="28"/>
        </w:rPr>
        <w:t xml:space="preserve">строительства </w:t>
      </w:r>
      <w:r>
        <w:rPr>
          <w:rFonts w:eastAsia="Calibri"/>
          <w:sz w:val="28"/>
          <w:szCs w:val="28"/>
        </w:rPr>
        <w:t xml:space="preserve">стандартного </w:t>
      </w:r>
      <w:r w:rsidRPr="00C43334">
        <w:rPr>
          <w:rFonts w:eastAsia="Calibri"/>
          <w:sz w:val="28"/>
          <w:szCs w:val="28"/>
        </w:rPr>
        <w:t xml:space="preserve">жилья, а также в аренду для строительства в минимально требуемом объеме </w:t>
      </w:r>
      <w:r>
        <w:rPr>
          <w:rFonts w:eastAsia="Calibri"/>
          <w:sz w:val="28"/>
          <w:szCs w:val="28"/>
        </w:rPr>
        <w:t xml:space="preserve">стандартного </w:t>
      </w:r>
      <w:r w:rsidRPr="00C43334">
        <w:rPr>
          <w:rFonts w:eastAsia="Calibri"/>
          <w:sz w:val="28"/>
          <w:szCs w:val="28"/>
        </w:rPr>
        <w:t xml:space="preserve">жилья (далее </w:t>
      </w:r>
      <w:r>
        <w:rPr>
          <w:rFonts w:eastAsia="Calibri"/>
          <w:sz w:val="28"/>
          <w:szCs w:val="28"/>
        </w:rPr>
        <w:t>–</w:t>
      </w:r>
      <w:r w:rsidRPr="00C43334">
        <w:rPr>
          <w:rFonts w:eastAsia="Calibri"/>
          <w:sz w:val="28"/>
          <w:szCs w:val="28"/>
        </w:rPr>
        <w:t xml:space="preserve"> список), и в соответствии с Федеральным </w:t>
      </w:r>
      <w:hyperlink r:id="rId7" w:history="1">
        <w:r w:rsidRPr="00C43334">
          <w:rPr>
            <w:rFonts w:eastAsia="Calibri"/>
            <w:sz w:val="28"/>
            <w:szCs w:val="28"/>
          </w:rPr>
          <w:t>законом</w:t>
        </w:r>
      </w:hyperlink>
      <w:r w:rsidRPr="00C43334">
        <w:rPr>
          <w:rFonts w:eastAsia="Calibri"/>
          <w:sz w:val="28"/>
          <w:szCs w:val="28"/>
        </w:rPr>
        <w:t xml:space="preserve"> от 21 июля 2014 года </w:t>
      </w:r>
      <w:r w:rsidR="00CC6BC9">
        <w:rPr>
          <w:rFonts w:eastAsia="Calibri"/>
          <w:sz w:val="28"/>
          <w:szCs w:val="28"/>
        </w:rPr>
        <w:t>№</w:t>
      </w:r>
      <w:r w:rsidRPr="00C43334">
        <w:rPr>
          <w:rFonts w:eastAsia="Calibri"/>
          <w:sz w:val="28"/>
          <w:szCs w:val="28"/>
        </w:rPr>
        <w:t xml:space="preserve"> 224-ФЗ </w:t>
      </w:r>
      <w:r>
        <w:rPr>
          <w:rFonts w:eastAsia="Calibri"/>
          <w:sz w:val="28"/>
          <w:szCs w:val="28"/>
        </w:rPr>
        <w:t>«</w:t>
      </w:r>
      <w:r w:rsidRPr="00C43334">
        <w:rPr>
          <w:rFonts w:eastAsia="Calibri"/>
          <w:sz w:val="28"/>
          <w:szCs w:val="28"/>
        </w:rPr>
        <w:t>О внесении изменений в Градостроительный кодекс Российской Федерации и отдельные законодательные акты Российской Федерации</w:t>
      </w:r>
      <w:r w:rsidR="00CC6BC9">
        <w:rPr>
          <w:rFonts w:eastAsia="Calibri"/>
          <w:sz w:val="28"/>
          <w:szCs w:val="28"/>
        </w:rPr>
        <w:t>»</w:t>
      </w:r>
      <w:r w:rsidRPr="00C43334">
        <w:rPr>
          <w:rFonts w:eastAsia="Calibri"/>
          <w:sz w:val="28"/>
          <w:szCs w:val="28"/>
        </w:rPr>
        <w:t xml:space="preserve"> регулирует отдельные </w:t>
      </w:r>
      <w:r w:rsidRPr="00C43334">
        <w:rPr>
          <w:rFonts w:eastAsia="Calibri"/>
          <w:sz w:val="28"/>
          <w:szCs w:val="28"/>
        </w:rPr>
        <w:lastRenderedPageBreak/>
        <w:t xml:space="preserve">вопросы, связанные с реализацией прав граждан на приобретение </w:t>
      </w:r>
      <w:r w:rsidR="00CC6BC9">
        <w:rPr>
          <w:rFonts w:eastAsia="Calibri"/>
          <w:sz w:val="28"/>
          <w:szCs w:val="28"/>
        </w:rPr>
        <w:t xml:space="preserve">стандартного </w:t>
      </w:r>
      <w:r w:rsidRPr="00C43334">
        <w:rPr>
          <w:rFonts w:eastAsia="Calibri"/>
          <w:sz w:val="28"/>
          <w:szCs w:val="28"/>
        </w:rPr>
        <w:t>жилья.</w:t>
      </w:r>
      <w:r w:rsidR="00CC6BC9">
        <w:rPr>
          <w:rFonts w:eastAsia="Calibri"/>
          <w:sz w:val="28"/>
          <w:szCs w:val="28"/>
        </w:rPr>
        <w:t>»</w:t>
      </w:r>
      <w:r w:rsidR="00CC6BC9" w:rsidRPr="00CC6BC9">
        <w:rPr>
          <w:rFonts w:eastAsia="Calibri"/>
          <w:sz w:val="28"/>
          <w:szCs w:val="28"/>
        </w:rPr>
        <w:t>;</w:t>
      </w:r>
      <w:proofErr w:type="gramEnd"/>
    </w:p>
    <w:p w:rsidR="00CC6BC9" w:rsidRDefault="00CC6BC9" w:rsidP="00C43334">
      <w:pPr>
        <w:autoSpaceDE w:val="0"/>
        <w:autoSpaceDN w:val="0"/>
        <w:adjustRightInd w:val="0"/>
        <w:ind w:firstLine="709"/>
        <w:jc w:val="both"/>
        <w:rPr>
          <w:rFonts w:eastAsia="Calibri"/>
          <w:sz w:val="28"/>
          <w:szCs w:val="28"/>
        </w:rPr>
      </w:pPr>
      <w:r>
        <w:rPr>
          <w:rFonts w:eastAsia="Calibri"/>
          <w:sz w:val="28"/>
          <w:szCs w:val="28"/>
        </w:rPr>
        <w:t>3) в стать</w:t>
      </w:r>
      <w:r w:rsidR="00682DA6">
        <w:rPr>
          <w:rFonts w:eastAsia="Calibri"/>
          <w:sz w:val="28"/>
          <w:szCs w:val="28"/>
        </w:rPr>
        <w:t xml:space="preserve">е </w:t>
      </w:r>
      <w:r>
        <w:rPr>
          <w:rFonts w:eastAsia="Calibri"/>
          <w:sz w:val="28"/>
          <w:szCs w:val="28"/>
        </w:rPr>
        <w:t>2</w:t>
      </w:r>
      <w:r>
        <w:rPr>
          <w:rFonts w:eastAsia="Calibri"/>
          <w:sz w:val="28"/>
          <w:szCs w:val="28"/>
          <w:lang w:val="en-US"/>
        </w:rPr>
        <w:t>:</w:t>
      </w:r>
    </w:p>
    <w:p w:rsidR="00CC6BC9" w:rsidRPr="003213DF" w:rsidRDefault="00CC6BC9" w:rsidP="00C43334">
      <w:pPr>
        <w:autoSpaceDE w:val="0"/>
        <w:autoSpaceDN w:val="0"/>
        <w:adjustRightInd w:val="0"/>
        <w:ind w:firstLine="709"/>
        <w:jc w:val="both"/>
        <w:rPr>
          <w:rFonts w:eastAsia="Calibri"/>
          <w:sz w:val="28"/>
          <w:szCs w:val="28"/>
        </w:rPr>
      </w:pPr>
      <w:r>
        <w:rPr>
          <w:rFonts w:eastAsia="Calibri"/>
          <w:sz w:val="28"/>
          <w:szCs w:val="28"/>
        </w:rPr>
        <w:t xml:space="preserve">а) в пункте 6 части 1 </w:t>
      </w:r>
      <w:r w:rsidR="003213DF">
        <w:rPr>
          <w:rFonts w:eastAsia="Calibri"/>
          <w:sz w:val="28"/>
          <w:szCs w:val="28"/>
        </w:rPr>
        <w:t>слова «жилья экономического класса» заменить словами «стандартного жилья»</w:t>
      </w:r>
      <w:r w:rsidR="003213DF" w:rsidRPr="003213DF">
        <w:rPr>
          <w:rFonts w:eastAsia="Calibri"/>
          <w:sz w:val="28"/>
          <w:szCs w:val="28"/>
        </w:rPr>
        <w:t>;</w:t>
      </w:r>
    </w:p>
    <w:p w:rsidR="003213DF" w:rsidRDefault="003213DF" w:rsidP="00C43334">
      <w:pPr>
        <w:autoSpaceDE w:val="0"/>
        <w:autoSpaceDN w:val="0"/>
        <w:adjustRightInd w:val="0"/>
        <w:ind w:firstLine="709"/>
        <w:jc w:val="both"/>
        <w:rPr>
          <w:rFonts w:eastAsia="Calibri"/>
          <w:sz w:val="28"/>
          <w:szCs w:val="28"/>
        </w:rPr>
      </w:pPr>
      <w:r>
        <w:rPr>
          <w:rFonts w:eastAsia="Calibri"/>
          <w:sz w:val="28"/>
          <w:szCs w:val="28"/>
        </w:rPr>
        <w:t>б) в части 2</w:t>
      </w:r>
      <w:r>
        <w:rPr>
          <w:rFonts w:eastAsia="Calibri"/>
          <w:sz w:val="28"/>
          <w:szCs w:val="28"/>
          <w:lang w:val="en-US"/>
        </w:rPr>
        <w:t>:</w:t>
      </w:r>
    </w:p>
    <w:p w:rsidR="003213DF" w:rsidRPr="003213DF" w:rsidRDefault="003213DF" w:rsidP="00C43334">
      <w:pPr>
        <w:autoSpaceDE w:val="0"/>
        <w:autoSpaceDN w:val="0"/>
        <w:adjustRightInd w:val="0"/>
        <w:ind w:firstLine="709"/>
        <w:jc w:val="both"/>
        <w:rPr>
          <w:rFonts w:eastAsia="Calibri"/>
          <w:sz w:val="28"/>
          <w:szCs w:val="28"/>
        </w:rPr>
      </w:pPr>
      <w:r>
        <w:rPr>
          <w:rFonts w:eastAsia="Calibri"/>
          <w:sz w:val="28"/>
          <w:szCs w:val="28"/>
        </w:rPr>
        <w:t>в пункте 2 слова «жилья экономического класса» заменить словами «стандартного жилья»</w:t>
      </w:r>
      <w:r w:rsidRPr="003213DF">
        <w:rPr>
          <w:rFonts w:eastAsia="Calibri"/>
          <w:sz w:val="28"/>
          <w:szCs w:val="28"/>
        </w:rPr>
        <w:t>;</w:t>
      </w:r>
    </w:p>
    <w:p w:rsidR="003213DF" w:rsidRPr="003213DF" w:rsidRDefault="003213DF" w:rsidP="003213DF">
      <w:pPr>
        <w:autoSpaceDE w:val="0"/>
        <w:autoSpaceDN w:val="0"/>
        <w:adjustRightInd w:val="0"/>
        <w:ind w:firstLine="709"/>
        <w:jc w:val="both"/>
        <w:rPr>
          <w:rFonts w:eastAsia="Calibri"/>
          <w:sz w:val="28"/>
          <w:szCs w:val="28"/>
        </w:rPr>
      </w:pPr>
      <w:r>
        <w:rPr>
          <w:rFonts w:eastAsia="Calibri"/>
          <w:sz w:val="28"/>
          <w:szCs w:val="28"/>
        </w:rPr>
        <w:t>в пункте 3 слова «жилья экономического класса» заменить словами «стандартного жилья»</w:t>
      </w:r>
      <w:r w:rsidRPr="003213DF">
        <w:rPr>
          <w:rFonts w:eastAsia="Calibri"/>
          <w:sz w:val="28"/>
          <w:szCs w:val="28"/>
        </w:rPr>
        <w:t>;</w:t>
      </w:r>
    </w:p>
    <w:p w:rsidR="003213DF" w:rsidRPr="003213DF" w:rsidRDefault="003213DF" w:rsidP="003213DF">
      <w:pPr>
        <w:autoSpaceDE w:val="0"/>
        <w:autoSpaceDN w:val="0"/>
        <w:adjustRightInd w:val="0"/>
        <w:ind w:firstLine="709"/>
        <w:jc w:val="both"/>
        <w:rPr>
          <w:rFonts w:eastAsia="Calibri"/>
          <w:sz w:val="28"/>
          <w:szCs w:val="28"/>
        </w:rPr>
      </w:pPr>
      <w:r>
        <w:rPr>
          <w:rFonts w:eastAsia="Calibri"/>
          <w:sz w:val="28"/>
          <w:szCs w:val="28"/>
        </w:rPr>
        <w:t>в пункте 5 слова «жилья экономического класса» заменить словами «стандартного жилья»</w:t>
      </w:r>
      <w:r w:rsidRPr="003213DF">
        <w:rPr>
          <w:rFonts w:eastAsia="Calibri"/>
          <w:sz w:val="28"/>
          <w:szCs w:val="28"/>
        </w:rPr>
        <w:t>;</w:t>
      </w:r>
    </w:p>
    <w:p w:rsidR="003213DF" w:rsidRPr="009D3550" w:rsidRDefault="009D3550" w:rsidP="00C43334">
      <w:pPr>
        <w:autoSpaceDE w:val="0"/>
        <w:autoSpaceDN w:val="0"/>
        <w:adjustRightInd w:val="0"/>
        <w:ind w:firstLine="709"/>
        <w:jc w:val="both"/>
        <w:rPr>
          <w:rFonts w:eastAsia="Calibri"/>
          <w:sz w:val="28"/>
          <w:szCs w:val="28"/>
        </w:rPr>
      </w:pPr>
      <w:r>
        <w:rPr>
          <w:rFonts w:eastAsia="Calibri"/>
          <w:sz w:val="28"/>
          <w:szCs w:val="28"/>
        </w:rPr>
        <w:t>4) в части 2 статьи 3</w:t>
      </w:r>
      <w:r w:rsidRPr="009D3550">
        <w:rPr>
          <w:rFonts w:eastAsia="Calibri"/>
          <w:sz w:val="28"/>
          <w:szCs w:val="28"/>
        </w:rPr>
        <w:t>:</w:t>
      </w:r>
    </w:p>
    <w:p w:rsidR="009D3550" w:rsidRDefault="009D3550" w:rsidP="00C43334">
      <w:pPr>
        <w:autoSpaceDE w:val="0"/>
        <w:autoSpaceDN w:val="0"/>
        <w:adjustRightInd w:val="0"/>
        <w:ind w:firstLine="709"/>
        <w:jc w:val="both"/>
        <w:rPr>
          <w:rFonts w:eastAsia="Calibri"/>
          <w:sz w:val="28"/>
          <w:szCs w:val="28"/>
        </w:rPr>
      </w:pPr>
      <w:r>
        <w:rPr>
          <w:rFonts w:eastAsia="Calibri"/>
          <w:sz w:val="28"/>
          <w:szCs w:val="28"/>
        </w:rPr>
        <w:t>а) в пункте 1 слова «</w:t>
      </w:r>
      <w:proofErr w:type="gramStart"/>
      <w:r w:rsidR="00FD11E5">
        <w:rPr>
          <w:rFonts w:eastAsia="Calibri"/>
          <w:sz w:val="28"/>
          <w:szCs w:val="28"/>
        </w:rPr>
        <w:t>соответствующих</w:t>
      </w:r>
      <w:proofErr w:type="gramEnd"/>
      <w:r w:rsidR="00FD11E5">
        <w:rPr>
          <w:rFonts w:eastAsia="Calibri"/>
          <w:sz w:val="28"/>
          <w:szCs w:val="28"/>
        </w:rPr>
        <w:t xml:space="preserve"> условиям отнесения к </w:t>
      </w:r>
      <w:r>
        <w:rPr>
          <w:rFonts w:eastAsia="Calibri"/>
          <w:sz w:val="28"/>
          <w:szCs w:val="28"/>
        </w:rPr>
        <w:t>жилью экономического класса» заменить словами «</w:t>
      </w:r>
      <w:r w:rsidR="00FD11E5">
        <w:rPr>
          <w:rFonts w:eastAsia="Calibri"/>
          <w:sz w:val="28"/>
          <w:szCs w:val="28"/>
        </w:rPr>
        <w:t xml:space="preserve">являющихся </w:t>
      </w:r>
      <w:r>
        <w:rPr>
          <w:rFonts w:eastAsia="Calibri"/>
          <w:sz w:val="28"/>
          <w:szCs w:val="28"/>
        </w:rPr>
        <w:t>стандартн</w:t>
      </w:r>
      <w:r w:rsidR="00FD11E5">
        <w:rPr>
          <w:rFonts w:eastAsia="Calibri"/>
          <w:sz w:val="28"/>
          <w:szCs w:val="28"/>
        </w:rPr>
        <w:t>ым</w:t>
      </w:r>
      <w:r>
        <w:rPr>
          <w:rFonts w:eastAsia="Calibri"/>
          <w:sz w:val="28"/>
          <w:szCs w:val="28"/>
        </w:rPr>
        <w:t xml:space="preserve"> жиль</w:t>
      </w:r>
      <w:r w:rsidR="00FD11E5">
        <w:rPr>
          <w:rFonts w:eastAsia="Calibri"/>
          <w:sz w:val="28"/>
          <w:szCs w:val="28"/>
        </w:rPr>
        <w:t>ем</w:t>
      </w:r>
      <w:r>
        <w:rPr>
          <w:rFonts w:eastAsia="Calibri"/>
          <w:sz w:val="28"/>
          <w:szCs w:val="28"/>
        </w:rPr>
        <w:t>»</w:t>
      </w:r>
      <w:r w:rsidRPr="009D3550">
        <w:rPr>
          <w:rFonts w:eastAsia="Calibri"/>
          <w:sz w:val="28"/>
          <w:szCs w:val="28"/>
        </w:rPr>
        <w:t>;</w:t>
      </w:r>
    </w:p>
    <w:p w:rsidR="009D3550" w:rsidRDefault="009D3550" w:rsidP="00C43334">
      <w:pPr>
        <w:autoSpaceDE w:val="0"/>
        <w:autoSpaceDN w:val="0"/>
        <w:adjustRightInd w:val="0"/>
        <w:ind w:firstLine="709"/>
        <w:jc w:val="both"/>
        <w:rPr>
          <w:rFonts w:eastAsia="Calibri"/>
          <w:sz w:val="28"/>
          <w:szCs w:val="28"/>
        </w:rPr>
      </w:pPr>
      <w:r>
        <w:rPr>
          <w:rFonts w:eastAsia="Calibri"/>
          <w:sz w:val="28"/>
          <w:szCs w:val="28"/>
        </w:rPr>
        <w:t>б) в пункте 3</w:t>
      </w:r>
      <w:r>
        <w:rPr>
          <w:rFonts w:eastAsia="Calibri"/>
          <w:sz w:val="28"/>
          <w:szCs w:val="28"/>
          <w:lang w:val="en-US"/>
        </w:rPr>
        <w:t>:</w:t>
      </w:r>
    </w:p>
    <w:p w:rsidR="009D3550" w:rsidRDefault="009D3550" w:rsidP="009D3550">
      <w:pPr>
        <w:autoSpaceDE w:val="0"/>
        <w:autoSpaceDN w:val="0"/>
        <w:adjustRightInd w:val="0"/>
        <w:ind w:firstLine="709"/>
        <w:jc w:val="both"/>
        <w:rPr>
          <w:rFonts w:eastAsia="Calibri"/>
          <w:sz w:val="28"/>
          <w:szCs w:val="28"/>
        </w:rPr>
      </w:pPr>
      <w:r>
        <w:rPr>
          <w:rFonts w:eastAsia="Calibri"/>
          <w:sz w:val="28"/>
          <w:szCs w:val="28"/>
        </w:rPr>
        <w:t>в подпункте «а» слова «</w:t>
      </w:r>
      <w:r w:rsidR="00FD11E5">
        <w:rPr>
          <w:rFonts w:eastAsia="Calibri"/>
          <w:sz w:val="28"/>
          <w:szCs w:val="28"/>
        </w:rPr>
        <w:t xml:space="preserve">соответствующих условиям отнесения к </w:t>
      </w:r>
      <w:r>
        <w:rPr>
          <w:rFonts w:eastAsia="Calibri"/>
          <w:sz w:val="28"/>
          <w:szCs w:val="28"/>
        </w:rPr>
        <w:t>жилью экономического класса» заменить словами «</w:t>
      </w:r>
      <w:r w:rsidR="00FD11E5">
        <w:rPr>
          <w:rFonts w:eastAsia="Calibri"/>
          <w:sz w:val="28"/>
          <w:szCs w:val="28"/>
        </w:rPr>
        <w:t xml:space="preserve">являющихся </w:t>
      </w:r>
      <w:r>
        <w:rPr>
          <w:rFonts w:eastAsia="Calibri"/>
          <w:sz w:val="28"/>
          <w:szCs w:val="28"/>
        </w:rPr>
        <w:t>стандартн</w:t>
      </w:r>
      <w:r w:rsidR="00FD11E5">
        <w:rPr>
          <w:rFonts w:eastAsia="Calibri"/>
          <w:sz w:val="28"/>
          <w:szCs w:val="28"/>
        </w:rPr>
        <w:t>ым</w:t>
      </w:r>
      <w:r>
        <w:rPr>
          <w:rFonts w:eastAsia="Calibri"/>
          <w:sz w:val="28"/>
          <w:szCs w:val="28"/>
        </w:rPr>
        <w:t xml:space="preserve"> жиль</w:t>
      </w:r>
      <w:r w:rsidR="00FD11E5">
        <w:rPr>
          <w:rFonts w:eastAsia="Calibri"/>
          <w:sz w:val="28"/>
          <w:szCs w:val="28"/>
        </w:rPr>
        <w:t>ем</w:t>
      </w:r>
      <w:r>
        <w:rPr>
          <w:rFonts w:eastAsia="Calibri"/>
          <w:sz w:val="28"/>
          <w:szCs w:val="28"/>
        </w:rPr>
        <w:t>»</w:t>
      </w:r>
      <w:r w:rsidRPr="009D3550">
        <w:rPr>
          <w:rFonts w:eastAsia="Calibri"/>
          <w:sz w:val="28"/>
          <w:szCs w:val="28"/>
        </w:rPr>
        <w:t>;</w:t>
      </w:r>
    </w:p>
    <w:p w:rsidR="009D3550" w:rsidRDefault="009D3550" w:rsidP="00C43334">
      <w:pPr>
        <w:autoSpaceDE w:val="0"/>
        <w:autoSpaceDN w:val="0"/>
        <w:adjustRightInd w:val="0"/>
        <w:ind w:firstLine="709"/>
        <w:jc w:val="both"/>
        <w:rPr>
          <w:rFonts w:eastAsia="Calibri"/>
          <w:sz w:val="28"/>
          <w:szCs w:val="28"/>
        </w:rPr>
      </w:pPr>
      <w:r>
        <w:rPr>
          <w:rFonts w:eastAsia="Calibri"/>
          <w:sz w:val="28"/>
          <w:szCs w:val="28"/>
        </w:rPr>
        <w:t>в подпункте «б» слова «жилья экономического класса» заменить словами «стандартного жилья»</w:t>
      </w:r>
      <w:r w:rsidRPr="009D3550">
        <w:rPr>
          <w:rFonts w:eastAsia="Calibri"/>
          <w:sz w:val="28"/>
          <w:szCs w:val="28"/>
        </w:rPr>
        <w:t>;</w:t>
      </w:r>
    </w:p>
    <w:p w:rsidR="009D3550" w:rsidRPr="009D3550" w:rsidRDefault="009D3550" w:rsidP="00C43334">
      <w:pPr>
        <w:autoSpaceDE w:val="0"/>
        <w:autoSpaceDN w:val="0"/>
        <w:adjustRightInd w:val="0"/>
        <w:ind w:firstLine="709"/>
        <w:jc w:val="both"/>
        <w:rPr>
          <w:rFonts w:eastAsia="Calibri"/>
          <w:sz w:val="28"/>
          <w:szCs w:val="28"/>
        </w:rPr>
      </w:pPr>
      <w:r>
        <w:rPr>
          <w:rFonts w:eastAsia="Calibri"/>
          <w:sz w:val="28"/>
          <w:szCs w:val="28"/>
        </w:rPr>
        <w:t>5) в наименовании статьи 4 слова «жилья экономического класса» заменить словами «стандартного жилья»</w:t>
      </w:r>
      <w:r w:rsidRPr="009D3550">
        <w:rPr>
          <w:rFonts w:eastAsia="Calibri"/>
          <w:sz w:val="28"/>
          <w:szCs w:val="28"/>
        </w:rPr>
        <w:t>;</w:t>
      </w:r>
    </w:p>
    <w:p w:rsidR="009D3550" w:rsidRPr="001458DE" w:rsidRDefault="009D3550" w:rsidP="00C43334">
      <w:pPr>
        <w:autoSpaceDE w:val="0"/>
        <w:autoSpaceDN w:val="0"/>
        <w:adjustRightInd w:val="0"/>
        <w:ind w:firstLine="709"/>
        <w:jc w:val="both"/>
        <w:rPr>
          <w:rFonts w:eastAsia="Calibri"/>
          <w:sz w:val="28"/>
          <w:szCs w:val="28"/>
        </w:rPr>
      </w:pPr>
      <w:r w:rsidRPr="001458DE">
        <w:rPr>
          <w:rFonts w:eastAsia="Calibri"/>
          <w:sz w:val="28"/>
          <w:szCs w:val="28"/>
        </w:rPr>
        <w:t xml:space="preserve">6) </w:t>
      </w:r>
      <w:r w:rsidR="001458DE">
        <w:rPr>
          <w:rFonts w:eastAsia="Calibri"/>
          <w:sz w:val="28"/>
          <w:szCs w:val="28"/>
        </w:rPr>
        <w:t>в наименовании статьи 5 слова «жилья экономического класса» заменить словами «стандартного жилья»</w:t>
      </w:r>
      <w:r w:rsidR="001458DE" w:rsidRPr="001458DE">
        <w:rPr>
          <w:rFonts w:eastAsia="Calibri"/>
          <w:sz w:val="28"/>
          <w:szCs w:val="28"/>
        </w:rPr>
        <w:t>;</w:t>
      </w:r>
    </w:p>
    <w:p w:rsidR="001458DE" w:rsidRPr="001458DE" w:rsidRDefault="001458DE" w:rsidP="00C43334">
      <w:pPr>
        <w:autoSpaceDE w:val="0"/>
        <w:autoSpaceDN w:val="0"/>
        <w:adjustRightInd w:val="0"/>
        <w:ind w:firstLine="709"/>
        <w:jc w:val="both"/>
        <w:rPr>
          <w:rFonts w:eastAsia="Calibri"/>
          <w:sz w:val="28"/>
          <w:szCs w:val="28"/>
        </w:rPr>
      </w:pPr>
      <w:r>
        <w:rPr>
          <w:rFonts w:eastAsia="Calibri"/>
          <w:sz w:val="28"/>
          <w:szCs w:val="28"/>
        </w:rPr>
        <w:t>7) в стать</w:t>
      </w:r>
      <w:r w:rsidR="00682DA6">
        <w:rPr>
          <w:rFonts w:eastAsia="Calibri"/>
          <w:sz w:val="28"/>
          <w:szCs w:val="28"/>
        </w:rPr>
        <w:t xml:space="preserve">е </w:t>
      </w:r>
      <w:r>
        <w:rPr>
          <w:rFonts w:eastAsia="Calibri"/>
          <w:sz w:val="28"/>
          <w:szCs w:val="28"/>
        </w:rPr>
        <w:t>6</w:t>
      </w:r>
      <w:r w:rsidRPr="001458DE">
        <w:rPr>
          <w:rFonts w:eastAsia="Calibri"/>
          <w:sz w:val="28"/>
          <w:szCs w:val="28"/>
        </w:rPr>
        <w:t>:</w:t>
      </w:r>
    </w:p>
    <w:p w:rsidR="001458DE" w:rsidRPr="001458DE" w:rsidRDefault="001458DE" w:rsidP="00C43334">
      <w:pPr>
        <w:autoSpaceDE w:val="0"/>
        <w:autoSpaceDN w:val="0"/>
        <w:adjustRightInd w:val="0"/>
        <w:ind w:firstLine="709"/>
        <w:jc w:val="both"/>
        <w:rPr>
          <w:rFonts w:eastAsia="Calibri"/>
          <w:sz w:val="28"/>
          <w:szCs w:val="28"/>
        </w:rPr>
      </w:pPr>
      <w:r>
        <w:rPr>
          <w:rFonts w:eastAsia="Calibri"/>
          <w:sz w:val="28"/>
          <w:szCs w:val="28"/>
        </w:rPr>
        <w:t>а) в наименовании слова «жилье экономического класса» заменить словами «стандартное жилье»</w:t>
      </w:r>
      <w:r w:rsidRPr="001458DE">
        <w:rPr>
          <w:rFonts w:eastAsia="Calibri"/>
          <w:sz w:val="28"/>
          <w:szCs w:val="28"/>
        </w:rPr>
        <w:t>;</w:t>
      </w:r>
    </w:p>
    <w:p w:rsidR="001458DE" w:rsidRPr="001458DE" w:rsidRDefault="001458DE" w:rsidP="00C43334">
      <w:pPr>
        <w:autoSpaceDE w:val="0"/>
        <w:autoSpaceDN w:val="0"/>
        <w:adjustRightInd w:val="0"/>
        <w:ind w:firstLine="709"/>
        <w:jc w:val="both"/>
        <w:rPr>
          <w:rFonts w:eastAsia="Calibri"/>
          <w:sz w:val="28"/>
          <w:szCs w:val="28"/>
        </w:rPr>
      </w:pPr>
      <w:r>
        <w:rPr>
          <w:rFonts w:eastAsia="Calibri"/>
          <w:sz w:val="28"/>
          <w:szCs w:val="28"/>
        </w:rPr>
        <w:t>б) часть 1 изложить в следующей редакции</w:t>
      </w:r>
      <w:r w:rsidRPr="001458DE">
        <w:rPr>
          <w:rFonts w:eastAsia="Calibri"/>
          <w:sz w:val="28"/>
          <w:szCs w:val="28"/>
        </w:rPr>
        <w:t>:</w:t>
      </w:r>
    </w:p>
    <w:p w:rsidR="001458DE" w:rsidRPr="001458DE" w:rsidRDefault="001458DE" w:rsidP="001458DE">
      <w:pPr>
        <w:autoSpaceDE w:val="0"/>
        <w:autoSpaceDN w:val="0"/>
        <w:adjustRightInd w:val="0"/>
        <w:ind w:firstLine="709"/>
        <w:jc w:val="both"/>
        <w:rPr>
          <w:rFonts w:eastAsia="Calibri"/>
          <w:sz w:val="28"/>
          <w:szCs w:val="28"/>
        </w:rPr>
      </w:pPr>
      <w:r>
        <w:rPr>
          <w:rFonts w:eastAsia="Calibri"/>
          <w:sz w:val="28"/>
          <w:szCs w:val="28"/>
        </w:rPr>
        <w:t xml:space="preserve">«1. </w:t>
      </w:r>
      <w:proofErr w:type="gramStart"/>
      <w:r>
        <w:rPr>
          <w:rFonts w:eastAsia="Calibri"/>
          <w:sz w:val="28"/>
          <w:szCs w:val="28"/>
        </w:rPr>
        <w:t>В целях формирования списка граждан, согласившихся приобрести стандартное жилье на условиях, установленных протоколом о результатах аукциона, уполномоченный орган местного самоуправления в течение пяти рабочих дней с даты заключения договора безвозмездного пользования земельными участками единого института развития для строительства стандартного жилья или их аренды, договора аренды земельных участков единого института развития для строительства в минимально требуемом объеме стандартного жилья публикует в</w:t>
      </w:r>
      <w:proofErr w:type="gramEnd"/>
      <w:r>
        <w:rPr>
          <w:rFonts w:eastAsia="Calibri"/>
          <w:sz w:val="28"/>
          <w:szCs w:val="28"/>
        </w:rPr>
        <w:t xml:space="preserve"> </w:t>
      </w:r>
      <w:proofErr w:type="gramStart"/>
      <w:r>
        <w:rPr>
          <w:rFonts w:eastAsia="Calibri"/>
          <w:sz w:val="28"/>
          <w:szCs w:val="28"/>
        </w:rPr>
        <w:t>официальных средствах массовой информации и размещает на официальном сайте муниципального образования в информационно-телекоммуникационной сети «Интернет» информационное сообщение о результатах аукциона с указанием сведений, содержащихся в протоколе о результатах такого аукциона, а также срока направления согласия гражданина на заключение договора.»</w:t>
      </w:r>
      <w:r w:rsidRPr="001458DE">
        <w:rPr>
          <w:rFonts w:eastAsia="Calibri"/>
          <w:sz w:val="28"/>
          <w:szCs w:val="28"/>
        </w:rPr>
        <w:t>;</w:t>
      </w:r>
      <w:proofErr w:type="gramEnd"/>
    </w:p>
    <w:p w:rsidR="001458DE" w:rsidRPr="001458DE" w:rsidRDefault="001458DE" w:rsidP="001458DE">
      <w:pPr>
        <w:autoSpaceDE w:val="0"/>
        <w:autoSpaceDN w:val="0"/>
        <w:adjustRightInd w:val="0"/>
        <w:ind w:firstLine="709"/>
        <w:jc w:val="both"/>
        <w:rPr>
          <w:rFonts w:eastAsia="Calibri"/>
          <w:sz w:val="28"/>
          <w:szCs w:val="28"/>
        </w:rPr>
      </w:pPr>
      <w:r>
        <w:rPr>
          <w:rFonts w:eastAsia="Calibri"/>
          <w:sz w:val="28"/>
          <w:szCs w:val="28"/>
        </w:rPr>
        <w:t>в) в части 2 слова «жилья экономического класса» заменить словами «стандартного жилья»</w:t>
      </w:r>
      <w:r w:rsidRPr="001458DE">
        <w:rPr>
          <w:rFonts w:eastAsia="Calibri"/>
          <w:sz w:val="28"/>
          <w:szCs w:val="28"/>
        </w:rPr>
        <w:t>;</w:t>
      </w:r>
    </w:p>
    <w:p w:rsidR="001458DE" w:rsidRDefault="001458DE" w:rsidP="001458DE">
      <w:pPr>
        <w:autoSpaceDE w:val="0"/>
        <w:autoSpaceDN w:val="0"/>
        <w:adjustRightInd w:val="0"/>
        <w:ind w:firstLine="709"/>
        <w:jc w:val="both"/>
        <w:rPr>
          <w:rFonts w:eastAsia="Calibri"/>
          <w:sz w:val="28"/>
          <w:szCs w:val="28"/>
        </w:rPr>
      </w:pPr>
      <w:r>
        <w:rPr>
          <w:rFonts w:eastAsia="Calibri"/>
          <w:sz w:val="28"/>
          <w:szCs w:val="28"/>
        </w:rPr>
        <w:t>г) первое предложение части 3 изложить в следующей редакции</w:t>
      </w:r>
      <w:r w:rsidRPr="001458DE">
        <w:rPr>
          <w:rFonts w:eastAsia="Calibri"/>
          <w:sz w:val="28"/>
          <w:szCs w:val="28"/>
        </w:rPr>
        <w:t>:</w:t>
      </w:r>
    </w:p>
    <w:p w:rsidR="001458DE" w:rsidRDefault="001458DE" w:rsidP="001458DE">
      <w:pPr>
        <w:autoSpaceDE w:val="0"/>
        <w:autoSpaceDN w:val="0"/>
        <w:adjustRightInd w:val="0"/>
        <w:ind w:firstLine="709"/>
        <w:jc w:val="both"/>
        <w:rPr>
          <w:rFonts w:eastAsia="Calibri"/>
          <w:sz w:val="28"/>
          <w:szCs w:val="28"/>
        </w:rPr>
      </w:pPr>
      <w:proofErr w:type="gramStart"/>
      <w:r>
        <w:rPr>
          <w:rFonts w:eastAsia="Calibri"/>
          <w:sz w:val="28"/>
          <w:szCs w:val="28"/>
        </w:rPr>
        <w:lastRenderedPageBreak/>
        <w:t xml:space="preserve">«Список граждан, согласившихся приобрести стандартное жилье на условиях, установленных протоколом о результатах аукциона, формируется уполномоченным органом местного самоуправления муниципального образования, на территории которого расположен земельный участок единого института развития, переданный по договору безвозмездного пользования или аренды для строительства стандартного жилья, договору аренды для строительства в минимально требуемом объеме </w:t>
      </w:r>
      <w:r w:rsidR="00892F58">
        <w:rPr>
          <w:rFonts w:eastAsia="Calibri"/>
          <w:sz w:val="28"/>
          <w:szCs w:val="28"/>
        </w:rPr>
        <w:t xml:space="preserve">стандартного </w:t>
      </w:r>
      <w:r>
        <w:rPr>
          <w:rFonts w:eastAsia="Calibri"/>
          <w:sz w:val="28"/>
          <w:szCs w:val="28"/>
        </w:rPr>
        <w:t>жилья, из числа граждан, заявления которых учтены в муниципальных образованиях согласно</w:t>
      </w:r>
      <w:proofErr w:type="gramEnd"/>
      <w:r>
        <w:rPr>
          <w:rFonts w:eastAsia="Calibri"/>
          <w:sz w:val="28"/>
          <w:szCs w:val="28"/>
        </w:rPr>
        <w:t xml:space="preserve"> представленным перечням, с сохранением хронологического порядка регистрации заявлений граждан</w:t>
      </w:r>
      <w:proofErr w:type="gramStart"/>
      <w:r>
        <w:rPr>
          <w:rFonts w:eastAsia="Calibri"/>
          <w:sz w:val="28"/>
          <w:szCs w:val="28"/>
        </w:rPr>
        <w:t>.»</w:t>
      </w:r>
      <w:r w:rsidRPr="001458DE">
        <w:rPr>
          <w:rFonts w:eastAsia="Calibri"/>
          <w:sz w:val="28"/>
          <w:szCs w:val="28"/>
        </w:rPr>
        <w:t>;</w:t>
      </w:r>
      <w:proofErr w:type="gramEnd"/>
    </w:p>
    <w:p w:rsidR="00892F58" w:rsidRPr="00E13667" w:rsidRDefault="00892F58" w:rsidP="001458DE">
      <w:pPr>
        <w:autoSpaceDE w:val="0"/>
        <w:autoSpaceDN w:val="0"/>
        <w:adjustRightInd w:val="0"/>
        <w:ind w:firstLine="709"/>
        <w:jc w:val="both"/>
        <w:rPr>
          <w:rFonts w:eastAsia="Calibri"/>
          <w:sz w:val="28"/>
          <w:szCs w:val="28"/>
        </w:rPr>
      </w:pPr>
      <w:r>
        <w:rPr>
          <w:rFonts w:eastAsia="Calibri"/>
          <w:sz w:val="28"/>
          <w:szCs w:val="28"/>
        </w:rPr>
        <w:t xml:space="preserve">д) </w:t>
      </w:r>
      <w:r w:rsidR="00AB511E">
        <w:rPr>
          <w:rFonts w:eastAsia="Calibri"/>
          <w:sz w:val="28"/>
          <w:szCs w:val="28"/>
        </w:rPr>
        <w:t xml:space="preserve">в </w:t>
      </w:r>
      <w:r w:rsidR="00E13667">
        <w:rPr>
          <w:rFonts w:eastAsia="Calibri"/>
          <w:sz w:val="28"/>
          <w:szCs w:val="28"/>
        </w:rPr>
        <w:t xml:space="preserve">абзаце первом </w:t>
      </w:r>
      <w:r w:rsidR="00AB511E">
        <w:rPr>
          <w:rFonts w:eastAsia="Calibri"/>
          <w:sz w:val="28"/>
          <w:szCs w:val="28"/>
        </w:rPr>
        <w:t xml:space="preserve">части </w:t>
      </w:r>
      <w:r>
        <w:rPr>
          <w:rFonts w:eastAsia="Calibri"/>
          <w:sz w:val="28"/>
          <w:szCs w:val="28"/>
        </w:rPr>
        <w:t xml:space="preserve">4 </w:t>
      </w:r>
      <w:r w:rsidR="00AB511E">
        <w:rPr>
          <w:rFonts w:eastAsia="Calibri"/>
          <w:sz w:val="28"/>
          <w:szCs w:val="28"/>
        </w:rPr>
        <w:t>слова «приобрести жилье экономического класса» заменить словами «приобрести стандартное жилье», слова «жилых помещений в жилье экономического класса» заменить словами «жилых помещений, являющихся стандартным жильем»</w:t>
      </w:r>
      <w:r w:rsidR="00E13667" w:rsidRPr="00E13667">
        <w:rPr>
          <w:rFonts w:eastAsia="Calibri"/>
          <w:sz w:val="28"/>
          <w:szCs w:val="28"/>
        </w:rPr>
        <w:t>;</w:t>
      </w:r>
    </w:p>
    <w:p w:rsidR="00E13667" w:rsidRPr="00E13667" w:rsidRDefault="00E13667" w:rsidP="001458DE">
      <w:pPr>
        <w:autoSpaceDE w:val="0"/>
        <w:autoSpaceDN w:val="0"/>
        <w:adjustRightInd w:val="0"/>
        <w:ind w:firstLine="709"/>
        <w:jc w:val="both"/>
        <w:rPr>
          <w:rFonts w:eastAsia="Calibri"/>
          <w:sz w:val="28"/>
          <w:szCs w:val="28"/>
        </w:rPr>
      </w:pPr>
      <w:r>
        <w:rPr>
          <w:rFonts w:eastAsia="Calibri"/>
          <w:sz w:val="28"/>
          <w:szCs w:val="28"/>
        </w:rPr>
        <w:t>е) в части 6 слова «жилья экономического класса» заменить словами «стандартного жилья»</w:t>
      </w:r>
      <w:r w:rsidRPr="00E13667">
        <w:rPr>
          <w:rFonts w:eastAsia="Calibri"/>
          <w:sz w:val="28"/>
          <w:szCs w:val="28"/>
        </w:rPr>
        <w:t>;</w:t>
      </w:r>
    </w:p>
    <w:p w:rsidR="00E13667" w:rsidRPr="00E13667" w:rsidRDefault="00E13667" w:rsidP="001458DE">
      <w:pPr>
        <w:autoSpaceDE w:val="0"/>
        <w:autoSpaceDN w:val="0"/>
        <w:adjustRightInd w:val="0"/>
        <w:ind w:firstLine="709"/>
        <w:jc w:val="both"/>
        <w:rPr>
          <w:rFonts w:eastAsia="Calibri"/>
          <w:sz w:val="28"/>
          <w:szCs w:val="28"/>
        </w:rPr>
      </w:pPr>
      <w:r>
        <w:rPr>
          <w:rFonts w:eastAsia="Calibri"/>
          <w:sz w:val="28"/>
          <w:szCs w:val="28"/>
        </w:rPr>
        <w:t>ж) в подпункте 1</w:t>
      </w:r>
      <w:r w:rsidRPr="00E13667">
        <w:rPr>
          <w:rFonts w:eastAsia="Calibri"/>
          <w:sz w:val="28"/>
          <w:szCs w:val="28"/>
          <w:vertAlign w:val="superscript"/>
        </w:rPr>
        <w:t>1</w:t>
      </w:r>
      <w:r>
        <w:rPr>
          <w:rFonts w:eastAsia="Calibri"/>
          <w:sz w:val="28"/>
          <w:szCs w:val="28"/>
        </w:rPr>
        <w:t xml:space="preserve"> пункта 1 части 8 слова «жилья экономического класса» заменить словами «стандартного жилья».</w:t>
      </w:r>
    </w:p>
    <w:p w:rsidR="00F2083A" w:rsidRPr="001E65B9" w:rsidRDefault="00F2083A" w:rsidP="005A7C41">
      <w:pPr>
        <w:autoSpaceDE w:val="0"/>
        <w:autoSpaceDN w:val="0"/>
        <w:adjustRightInd w:val="0"/>
        <w:ind w:firstLine="709"/>
        <w:jc w:val="both"/>
        <w:outlineLvl w:val="0"/>
        <w:rPr>
          <w:b/>
          <w:sz w:val="28"/>
          <w:szCs w:val="28"/>
        </w:rPr>
      </w:pPr>
      <w:r w:rsidRPr="001E65B9">
        <w:rPr>
          <w:b/>
          <w:sz w:val="28"/>
          <w:szCs w:val="28"/>
        </w:rPr>
        <w:t>Статья 2</w:t>
      </w:r>
    </w:p>
    <w:p w:rsidR="00F2083A" w:rsidRPr="00F337E2" w:rsidRDefault="00F2083A" w:rsidP="005A7C41">
      <w:pPr>
        <w:autoSpaceDE w:val="0"/>
        <w:autoSpaceDN w:val="0"/>
        <w:adjustRightInd w:val="0"/>
        <w:ind w:firstLine="709"/>
        <w:jc w:val="both"/>
        <w:rPr>
          <w:sz w:val="28"/>
          <w:szCs w:val="28"/>
          <w:lang w:eastAsia="en-US"/>
        </w:rPr>
      </w:pPr>
      <w:r w:rsidRPr="00D60701">
        <w:rPr>
          <w:sz w:val="28"/>
          <w:szCs w:val="28"/>
          <w:lang w:eastAsia="en-US"/>
        </w:rPr>
        <w:t xml:space="preserve">Настоящий Закон вступает в силу </w:t>
      </w:r>
      <w:r>
        <w:rPr>
          <w:sz w:val="28"/>
          <w:szCs w:val="28"/>
          <w:lang w:eastAsia="en-US"/>
        </w:rPr>
        <w:t>со</w:t>
      </w:r>
      <w:r w:rsidRPr="00D60701">
        <w:rPr>
          <w:sz w:val="28"/>
          <w:szCs w:val="28"/>
          <w:lang w:eastAsia="en-US"/>
        </w:rPr>
        <w:t xml:space="preserve"> дня его официального опубликования.</w:t>
      </w:r>
    </w:p>
    <w:p w:rsidR="00F2083A" w:rsidRDefault="00F2083A" w:rsidP="005A7C41">
      <w:pPr>
        <w:autoSpaceDE w:val="0"/>
        <w:autoSpaceDN w:val="0"/>
        <w:adjustRightInd w:val="0"/>
        <w:jc w:val="both"/>
        <w:rPr>
          <w:sz w:val="28"/>
          <w:szCs w:val="28"/>
        </w:rPr>
      </w:pPr>
      <w:bookmarkStart w:id="2" w:name="_GoBack"/>
      <w:bookmarkEnd w:id="2"/>
      <w:r w:rsidRPr="001E65B9">
        <w:rPr>
          <w:sz w:val="28"/>
          <w:szCs w:val="28"/>
        </w:rPr>
        <w:t>Президент</w:t>
      </w:r>
    </w:p>
    <w:p w:rsidR="00F2083A" w:rsidRDefault="00F2083A" w:rsidP="005A7C41">
      <w:pPr>
        <w:autoSpaceDE w:val="0"/>
        <w:autoSpaceDN w:val="0"/>
        <w:adjustRightInd w:val="0"/>
        <w:jc w:val="both"/>
        <w:rPr>
          <w:sz w:val="28"/>
          <w:szCs w:val="28"/>
        </w:rPr>
      </w:pPr>
      <w:r w:rsidRPr="001E65B9">
        <w:rPr>
          <w:sz w:val="28"/>
          <w:szCs w:val="28"/>
        </w:rPr>
        <w:t>Республики Татарстан</w:t>
      </w:r>
      <w:r w:rsidR="0053734B">
        <w:rPr>
          <w:sz w:val="28"/>
          <w:szCs w:val="28"/>
        </w:rPr>
        <w:t xml:space="preserve"> Р.Н. </w:t>
      </w:r>
      <w:r w:rsidR="0062694A">
        <w:rPr>
          <w:sz w:val="28"/>
          <w:szCs w:val="28"/>
        </w:rPr>
        <w:t>МИННИХАНОВ</w:t>
      </w:r>
    </w:p>
    <w:p w:rsidR="00CF202A" w:rsidRPr="00CF202A" w:rsidRDefault="0062694A" w:rsidP="00CF202A">
      <w:pPr>
        <w:autoSpaceDE w:val="0"/>
        <w:autoSpaceDN w:val="0"/>
        <w:adjustRightInd w:val="0"/>
        <w:jc w:val="both"/>
        <w:rPr>
          <w:sz w:val="28"/>
          <w:szCs w:val="28"/>
        </w:rPr>
      </w:pPr>
      <w:r>
        <w:rPr>
          <w:sz w:val="28"/>
          <w:szCs w:val="28"/>
        </w:rPr>
        <w:t>Казань.</w:t>
      </w:r>
      <w:r w:rsidR="00CF202A" w:rsidRPr="00CF202A">
        <w:rPr>
          <w:sz w:val="28"/>
          <w:szCs w:val="28"/>
        </w:rPr>
        <w:t xml:space="preserve"> Кремль</w:t>
      </w:r>
      <w:r>
        <w:rPr>
          <w:sz w:val="28"/>
          <w:szCs w:val="28"/>
        </w:rPr>
        <w:t>.</w:t>
      </w:r>
    </w:p>
    <w:p w:rsidR="00CF202A" w:rsidRPr="00CF202A" w:rsidRDefault="00CF202A" w:rsidP="00CF202A">
      <w:pPr>
        <w:autoSpaceDE w:val="0"/>
        <w:autoSpaceDN w:val="0"/>
        <w:adjustRightInd w:val="0"/>
        <w:jc w:val="both"/>
        <w:rPr>
          <w:sz w:val="28"/>
          <w:szCs w:val="28"/>
        </w:rPr>
      </w:pPr>
      <w:r w:rsidRPr="00CF202A">
        <w:rPr>
          <w:sz w:val="28"/>
          <w:szCs w:val="28"/>
        </w:rPr>
        <w:t>11 апреля 2018 года</w:t>
      </w:r>
      <w:r w:rsidR="0062694A">
        <w:rPr>
          <w:sz w:val="28"/>
          <w:szCs w:val="28"/>
        </w:rPr>
        <w:t>.</w:t>
      </w:r>
    </w:p>
    <w:p w:rsidR="00CF202A" w:rsidRPr="001E65B9" w:rsidRDefault="00CF202A" w:rsidP="00CF202A">
      <w:pPr>
        <w:autoSpaceDE w:val="0"/>
        <w:autoSpaceDN w:val="0"/>
        <w:adjustRightInd w:val="0"/>
        <w:jc w:val="both"/>
        <w:rPr>
          <w:sz w:val="28"/>
          <w:szCs w:val="28"/>
        </w:rPr>
      </w:pPr>
      <w:r w:rsidRPr="00CF202A">
        <w:rPr>
          <w:sz w:val="28"/>
          <w:szCs w:val="28"/>
        </w:rPr>
        <w:t>№ 1</w:t>
      </w:r>
      <w:r>
        <w:rPr>
          <w:sz w:val="28"/>
          <w:szCs w:val="28"/>
        </w:rPr>
        <w:t>9</w:t>
      </w:r>
      <w:r w:rsidRPr="00CF202A">
        <w:rPr>
          <w:sz w:val="28"/>
          <w:szCs w:val="28"/>
        </w:rPr>
        <w:t>-ЗРТ</w:t>
      </w:r>
    </w:p>
    <w:sectPr w:rsidR="00CF202A" w:rsidRPr="001E65B9" w:rsidSect="004D7DAB">
      <w:headerReference w:type="default" r:id="rId8"/>
      <w:pgSz w:w="11906" w:h="16838"/>
      <w:pgMar w:top="1134" w:right="70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B2C" w:rsidRDefault="000A1B2C" w:rsidP="002350AB">
      <w:r>
        <w:separator/>
      </w:r>
    </w:p>
  </w:endnote>
  <w:endnote w:type="continuationSeparator" w:id="0">
    <w:p w:rsidR="000A1B2C" w:rsidRDefault="000A1B2C" w:rsidP="002350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B2C" w:rsidRDefault="000A1B2C" w:rsidP="002350AB">
      <w:r>
        <w:separator/>
      </w:r>
    </w:p>
  </w:footnote>
  <w:footnote w:type="continuationSeparator" w:id="0">
    <w:p w:rsidR="000A1B2C" w:rsidRDefault="000A1B2C" w:rsidP="002350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05C" w:rsidRDefault="00616A5A">
    <w:pPr>
      <w:pStyle w:val="a5"/>
      <w:jc w:val="center"/>
    </w:pPr>
    <w:fldSimple w:instr=" PAGE   \* MERGEFORMAT ">
      <w:r w:rsidR="009812DD">
        <w:rPr>
          <w:noProof/>
        </w:rPr>
        <w:t>3</w:t>
      </w:r>
    </w:fldSimple>
  </w:p>
  <w:p w:rsidR="008A205C" w:rsidRDefault="008A205C">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52D73"/>
    <w:rsid w:val="00010CC0"/>
    <w:rsid w:val="00030743"/>
    <w:rsid w:val="00042EDD"/>
    <w:rsid w:val="00050B18"/>
    <w:rsid w:val="00063A24"/>
    <w:rsid w:val="000654B4"/>
    <w:rsid w:val="0006567E"/>
    <w:rsid w:val="000772CC"/>
    <w:rsid w:val="00081817"/>
    <w:rsid w:val="00083DED"/>
    <w:rsid w:val="000A1B2C"/>
    <w:rsid w:val="000A1C57"/>
    <w:rsid w:val="000A3DB6"/>
    <w:rsid w:val="000B0B31"/>
    <w:rsid w:val="000B3A90"/>
    <w:rsid w:val="000B5C2D"/>
    <w:rsid w:val="000D06BC"/>
    <w:rsid w:val="000D72B0"/>
    <w:rsid w:val="000F1BC2"/>
    <w:rsid w:val="00112DDB"/>
    <w:rsid w:val="001222C9"/>
    <w:rsid w:val="0012574A"/>
    <w:rsid w:val="00136B30"/>
    <w:rsid w:val="0014033A"/>
    <w:rsid w:val="001458DE"/>
    <w:rsid w:val="00147F6D"/>
    <w:rsid w:val="001558D1"/>
    <w:rsid w:val="00161DF6"/>
    <w:rsid w:val="00180D4C"/>
    <w:rsid w:val="001A0A6E"/>
    <w:rsid w:val="001A11FF"/>
    <w:rsid w:val="001B1C41"/>
    <w:rsid w:val="001C0B7A"/>
    <w:rsid w:val="001C440C"/>
    <w:rsid w:val="001C49E8"/>
    <w:rsid w:val="001E3959"/>
    <w:rsid w:val="001E65B9"/>
    <w:rsid w:val="00215E82"/>
    <w:rsid w:val="002350AB"/>
    <w:rsid w:val="002437F0"/>
    <w:rsid w:val="002506DC"/>
    <w:rsid w:val="002518E8"/>
    <w:rsid w:val="00262828"/>
    <w:rsid w:val="00265CD1"/>
    <w:rsid w:val="002A182F"/>
    <w:rsid w:val="002B17ED"/>
    <w:rsid w:val="002D4C1E"/>
    <w:rsid w:val="002D6918"/>
    <w:rsid w:val="002E32D7"/>
    <w:rsid w:val="002E7E81"/>
    <w:rsid w:val="003056B4"/>
    <w:rsid w:val="00315EE1"/>
    <w:rsid w:val="00316152"/>
    <w:rsid w:val="003213DF"/>
    <w:rsid w:val="0032705A"/>
    <w:rsid w:val="00337255"/>
    <w:rsid w:val="0034020E"/>
    <w:rsid w:val="00340216"/>
    <w:rsid w:val="00345C83"/>
    <w:rsid w:val="00374052"/>
    <w:rsid w:val="003A0A68"/>
    <w:rsid w:val="003B34D3"/>
    <w:rsid w:val="003B4CA1"/>
    <w:rsid w:val="003B6DDA"/>
    <w:rsid w:val="003E18ED"/>
    <w:rsid w:val="003F02C3"/>
    <w:rsid w:val="00413A00"/>
    <w:rsid w:val="004208F9"/>
    <w:rsid w:val="00420D78"/>
    <w:rsid w:val="00426D10"/>
    <w:rsid w:val="00462D6C"/>
    <w:rsid w:val="00487FD1"/>
    <w:rsid w:val="0049665A"/>
    <w:rsid w:val="004A0548"/>
    <w:rsid w:val="004A3A9D"/>
    <w:rsid w:val="004A3E2E"/>
    <w:rsid w:val="004C6292"/>
    <w:rsid w:val="004D7DAB"/>
    <w:rsid w:val="004E2033"/>
    <w:rsid w:val="004F4652"/>
    <w:rsid w:val="005047B6"/>
    <w:rsid w:val="00511D7D"/>
    <w:rsid w:val="005223A9"/>
    <w:rsid w:val="00522F8C"/>
    <w:rsid w:val="0053734B"/>
    <w:rsid w:val="0054146D"/>
    <w:rsid w:val="005513AC"/>
    <w:rsid w:val="005578DB"/>
    <w:rsid w:val="00565313"/>
    <w:rsid w:val="0057463F"/>
    <w:rsid w:val="00583FA4"/>
    <w:rsid w:val="00587A3C"/>
    <w:rsid w:val="00593FE5"/>
    <w:rsid w:val="00594329"/>
    <w:rsid w:val="005A024F"/>
    <w:rsid w:val="005A58A9"/>
    <w:rsid w:val="005A58B3"/>
    <w:rsid w:val="005A7C41"/>
    <w:rsid w:val="005B0AD6"/>
    <w:rsid w:val="005D3FA2"/>
    <w:rsid w:val="005D49C3"/>
    <w:rsid w:val="005D7D2D"/>
    <w:rsid w:val="005E0D3E"/>
    <w:rsid w:val="006111C2"/>
    <w:rsid w:val="00616A5A"/>
    <w:rsid w:val="00623721"/>
    <w:rsid w:val="0062694A"/>
    <w:rsid w:val="00627C8A"/>
    <w:rsid w:val="0063043D"/>
    <w:rsid w:val="00632FA2"/>
    <w:rsid w:val="006432FD"/>
    <w:rsid w:val="00643F0B"/>
    <w:rsid w:val="006441A6"/>
    <w:rsid w:val="00675513"/>
    <w:rsid w:val="00682DA6"/>
    <w:rsid w:val="006932EE"/>
    <w:rsid w:val="006A53B6"/>
    <w:rsid w:val="006B35C6"/>
    <w:rsid w:val="006C30D1"/>
    <w:rsid w:val="006C7F83"/>
    <w:rsid w:val="006E4B08"/>
    <w:rsid w:val="006F1917"/>
    <w:rsid w:val="006F6A63"/>
    <w:rsid w:val="00700202"/>
    <w:rsid w:val="00700CE1"/>
    <w:rsid w:val="0071292A"/>
    <w:rsid w:val="00716C5E"/>
    <w:rsid w:val="00717FF3"/>
    <w:rsid w:val="0072730F"/>
    <w:rsid w:val="0074778E"/>
    <w:rsid w:val="0075196C"/>
    <w:rsid w:val="007532D5"/>
    <w:rsid w:val="007650D6"/>
    <w:rsid w:val="0076723D"/>
    <w:rsid w:val="007712C7"/>
    <w:rsid w:val="0077389A"/>
    <w:rsid w:val="00780B6E"/>
    <w:rsid w:val="0078407A"/>
    <w:rsid w:val="007871E2"/>
    <w:rsid w:val="00792122"/>
    <w:rsid w:val="007B0278"/>
    <w:rsid w:val="007C56A6"/>
    <w:rsid w:val="007E3BE5"/>
    <w:rsid w:val="007E4601"/>
    <w:rsid w:val="007F474E"/>
    <w:rsid w:val="00802790"/>
    <w:rsid w:val="008167EB"/>
    <w:rsid w:val="00821E8E"/>
    <w:rsid w:val="00830956"/>
    <w:rsid w:val="00881457"/>
    <w:rsid w:val="00892F58"/>
    <w:rsid w:val="008970D3"/>
    <w:rsid w:val="008A205C"/>
    <w:rsid w:val="008A679A"/>
    <w:rsid w:val="008B2C6B"/>
    <w:rsid w:val="008B3796"/>
    <w:rsid w:val="008C10F1"/>
    <w:rsid w:val="008C2A55"/>
    <w:rsid w:val="008C3BE8"/>
    <w:rsid w:val="008D5404"/>
    <w:rsid w:val="008E21BA"/>
    <w:rsid w:val="008F4EB1"/>
    <w:rsid w:val="008F6CAF"/>
    <w:rsid w:val="00903379"/>
    <w:rsid w:val="00940352"/>
    <w:rsid w:val="00942F2F"/>
    <w:rsid w:val="00947C38"/>
    <w:rsid w:val="00961F9E"/>
    <w:rsid w:val="00963F38"/>
    <w:rsid w:val="00977703"/>
    <w:rsid w:val="009812DD"/>
    <w:rsid w:val="009A7C05"/>
    <w:rsid w:val="009B278F"/>
    <w:rsid w:val="009C07A8"/>
    <w:rsid w:val="009C7B02"/>
    <w:rsid w:val="009D3550"/>
    <w:rsid w:val="009F2500"/>
    <w:rsid w:val="009F3717"/>
    <w:rsid w:val="00A074E0"/>
    <w:rsid w:val="00A12C78"/>
    <w:rsid w:val="00A2641E"/>
    <w:rsid w:val="00A31A67"/>
    <w:rsid w:val="00A451D3"/>
    <w:rsid w:val="00A54C01"/>
    <w:rsid w:val="00A554EC"/>
    <w:rsid w:val="00A85552"/>
    <w:rsid w:val="00A8734E"/>
    <w:rsid w:val="00A9086B"/>
    <w:rsid w:val="00A909DE"/>
    <w:rsid w:val="00A924BF"/>
    <w:rsid w:val="00A97D80"/>
    <w:rsid w:val="00AA6007"/>
    <w:rsid w:val="00AB511E"/>
    <w:rsid w:val="00AC0422"/>
    <w:rsid w:val="00AE2664"/>
    <w:rsid w:val="00AE5C75"/>
    <w:rsid w:val="00AE76C6"/>
    <w:rsid w:val="00B179FE"/>
    <w:rsid w:val="00B17DE3"/>
    <w:rsid w:val="00B2737B"/>
    <w:rsid w:val="00B527FD"/>
    <w:rsid w:val="00B65DD6"/>
    <w:rsid w:val="00B731F5"/>
    <w:rsid w:val="00B83B01"/>
    <w:rsid w:val="00B87329"/>
    <w:rsid w:val="00BA5BA0"/>
    <w:rsid w:val="00BC4398"/>
    <w:rsid w:val="00BC553C"/>
    <w:rsid w:val="00BD0A69"/>
    <w:rsid w:val="00BE474F"/>
    <w:rsid w:val="00BF627B"/>
    <w:rsid w:val="00BF6F33"/>
    <w:rsid w:val="00C037CE"/>
    <w:rsid w:val="00C15B7B"/>
    <w:rsid w:val="00C30CDC"/>
    <w:rsid w:val="00C43334"/>
    <w:rsid w:val="00C443D6"/>
    <w:rsid w:val="00C4450C"/>
    <w:rsid w:val="00C5089F"/>
    <w:rsid w:val="00C55C53"/>
    <w:rsid w:val="00C67802"/>
    <w:rsid w:val="00C7093D"/>
    <w:rsid w:val="00C73C36"/>
    <w:rsid w:val="00C8003B"/>
    <w:rsid w:val="00CC257B"/>
    <w:rsid w:val="00CC6BC9"/>
    <w:rsid w:val="00CE5B63"/>
    <w:rsid w:val="00CE6816"/>
    <w:rsid w:val="00CF0744"/>
    <w:rsid w:val="00CF202A"/>
    <w:rsid w:val="00CF3B7B"/>
    <w:rsid w:val="00CF3E53"/>
    <w:rsid w:val="00CF49F8"/>
    <w:rsid w:val="00CF6EC4"/>
    <w:rsid w:val="00D00653"/>
    <w:rsid w:val="00D20C8B"/>
    <w:rsid w:val="00D21840"/>
    <w:rsid w:val="00D27678"/>
    <w:rsid w:val="00D43D63"/>
    <w:rsid w:val="00D450AE"/>
    <w:rsid w:val="00D50CFC"/>
    <w:rsid w:val="00D60701"/>
    <w:rsid w:val="00D623A7"/>
    <w:rsid w:val="00D803D1"/>
    <w:rsid w:val="00D90AC9"/>
    <w:rsid w:val="00D92C0A"/>
    <w:rsid w:val="00D973BD"/>
    <w:rsid w:val="00DA2032"/>
    <w:rsid w:val="00DB0548"/>
    <w:rsid w:val="00DC4F76"/>
    <w:rsid w:val="00DC7EEB"/>
    <w:rsid w:val="00DD1AB0"/>
    <w:rsid w:val="00DF13C1"/>
    <w:rsid w:val="00DF2EB3"/>
    <w:rsid w:val="00DF488E"/>
    <w:rsid w:val="00E13667"/>
    <w:rsid w:val="00E17B8C"/>
    <w:rsid w:val="00E456A9"/>
    <w:rsid w:val="00E470F7"/>
    <w:rsid w:val="00E5569D"/>
    <w:rsid w:val="00E76B35"/>
    <w:rsid w:val="00E907AF"/>
    <w:rsid w:val="00E90DC2"/>
    <w:rsid w:val="00E927AC"/>
    <w:rsid w:val="00E9312D"/>
    <w:rsid w:val="00E9465F"/>
    <w:rsid w:val="00EB24D5"/>
    <w:rsid w:val="00EB277B"/>
    <w:rsid w:val="00EB7046"/>
    <w:rsid w:val="00EB734C"/>
    <w:rsid w:val="00EC097F"/>
    <w:rsid w:val="00EC3EBE"/>
    <w:rsid w:val="00EE1DCC"/>
    <w:rsid w:val="00EF3EA7"/>
    <w:rsid w:val="00F03D06"/>
    <w:rsid w:val="00F051A4"/>
    <w:rsid w:val="00F2083A"/>
    <w:rsid w:val="00F337E2"/>
    <w:rsid w:val="00F52D73"/>
    <w:rsid w:val="00F531F3"/>
    <w:rsid w:val="00F574DD"/>
    <w:rsid w:val="00F61342"/>
    <w:rsid w:val="00F64DB7"/>
    <w:rsid w:val="00F819F1"/>
    <w:rsid w:val="00F91F12"/>
    <w:rsid w:val="00F97504"/>
    <w:rsid w:val="00FC05C3"/>
    <w:rsid w:val="00FC656C"/>
    <w:rsid w:val="00FD11E5"/>
    <w:rsid w:val="00FE4414"/>
    <w:rsid w:val="00FE7CB9"/>
    <w:rsid w:val="00FF22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D7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Char">
    <w:name w:val="Body Text Char"/>
    <w:uiPriority w:val="99"/>
    <w:locked/>
    <w:rsid w:val="00F52D73"/>
    <w:rPr>
      <w:sz w:val="26"/>
      <w:shd w:val="clear" w:color="auto" w:fill="FFFFFF"/>
    </w:rPr>
  </w:style>
  <w:style w:type="paragraph" w:styleId="a3">
    <w:name w:val="Body Text"/>
    <w:basedOn w:val="a"/>
    <w:link w:val="a4"/>
    <w:uiPriority w:val="99"/>
    <w:rsid w:val="00F52D73"/>
    <w:pPr>
      <w:shd w:val="clear" w:color="auto" w:fill="FFFFFF"/>
      <w:spacing w:after="300" w:line="317" w:lineRule="exact"/>
    </w:pPr>
    <w:rPr>
      <w:rFonts w:ascii="Calibri" w:eastAsia="Calibri" w:hAnsi="Calibri"/>
      <w:sz w:val="26"/>
      <w:szCs w:val="26"/>
    </w:rPr>
  </w:style>
  <w:style w:type="character" w:customStyle="1" w:styleId="BodyTextChar1">
    <w:name w:val="Body Text Char1"/>
    <w:link w:val="a3"/>
    <w:uiPriority w:val="99"/>
    <w:semiHidden/>
    <w:locked/>
    <w:rsid w:val="007E4601"/>
    <w:rPr>
      <w:rFonts w:ascii="Times New Roman" w:hAnsi="Times New Roman" w:cs="Times New Roman"/>
      <w:sz w:val="24"/>
      <w:szCs w:val="24"/>
    </w:rPr>
  </w:style>
  <w:style w:type="character" w:customStyle="1" w:styleId="a4">
    <w:name w:val="Основной текст Знак"/>
    <w:link w:val="a3"/>
    <w:uiPriority w:val="99"/>
    <w:semiHidden/>
    <w:locked/>
    <w:rsid w:val="00F52D73"/>
    <w:rPr>
      <w:rFonts w:ascii="Times New Roman" w:hAnsi="Times New Roman" w:cs="Times New Roman"/>
      <w:sz w:val="24"/>
      <w:szCs w:val="24"/>
      <w:lang w:eastAsia="ru-RU"/>
    </w:rPr>
  </w:style>
  <w:style w:type="character" w:customStyle="1" w:styleId="2">
    <w:name w:val="Заголовок №2_"/>
    <w:link w:val="20"/>
    <w:uiPriority w:val="99"/>
    <w:locked/>
    <w:rsid w:val="00F52D73"/>
    <w:rPr>
      <w:rFonts w:cs="Times New Roman"/>
      <w:b/>
      <w:bCs/>
      <w:sz w:val="26"/>
      <w:szCs w:val="26"/>
      <w:shd w:val="clear" w:color="auto" w:fill="FFFFFF"/>
    </w:rPr>
  </w:style>
  <w:style w:type="paragraph" w:customStyle="1" w:styleId="20">
    <w:name w:val="Заголовок №2"/>
    <w:basedOn w:val="a"/>
    <w:link w:val="2"/>
    <w:uiPriority w:val="99"/>
    <w:rsid w:val="00F52D73"/>
    <w:pPr>
      <w:shd w:val="clear" w:color="auto" w:fill="FFFFFF"/>
      <w:spacing w:before="300" w:after="300" w:line="322" w:lineRule="exact"/>
      <w:jc w:val="center"/>
      <w:outlineLvl w:val="1"/>
    </w:pPr>
    <w:rPr>
      <w:rFonts w:ascii="Calibri" w:eastAsia="Calibri" w:hAnsi="Calibri"/>
      <w:b/>
      <w:bCs/>
      <w:sz w:val="26"/>
      <w:szCs w:val="26"/>
      <w:lang w:eastAsia="en-US"/>
    </w:rPr>
  </w:style>
  <w:style w:type="paragraph" w:styleId="a5">
    <w:name w:val="header"/>
    <w:basedOn w:val="a"/>
    <w:link w:val="a6"/>
    <w:uiPriority w:val="99"/>
    <w:rsid w:val="00F52D73"/>
    <w:pPr>
      <w:tabs>
        <w:tab w:val="center" w:pos="4677"/>
        <w:tab w:val="right" w:pos="9355"/>
      </w:tabs>
    </w:pPr>
  </w:style>
  <w:style w:type="character" w:customStyle="1" w:styleId="a6">
    <w:name w:val="Верхний колонтитул Знак"/>
    <w:link w:val="a5"/>
    <w:uiPriority w:val="99"/>
    <w:locked/>
    <w:rsid w:val="00F52D73"/>
    <w:rPr>
      <w:rFonts w:ascii="Times New Roman" w:hAnsi="Times New Roman" w:cs="Times New Roman"/>
      <w:sz w:val="24"/>
      <w:szCs w:val="24"/>
      <w:lang w:eastAsia="ru-RU"/>
    </w:rPr>
  </w:style>
  <w:style w:type="paragraph" w:styleId="a7">
    <w:name w:val="Balloon Text"/>
    <w:basedOn w:val="a"/>
    <w:link w:val="a8"/>
    <w:uiPriority w:val="99"/>
    <w:semiHidden/>
    <w:rsid w:val="00F337E2"/>
    <w:rPr>
      <w:rFonts w:ascii="Tahoma" w:hAnsi="Tahoma" w:cs="Tahoma"/>
      <w:sz w:val="16"/>
      <w:szCs w:val="16"/>
    </w:rPr>
  </w:style>
  <w:style w:type="character" w:customStyle="1" w:styleId="a8">
    <w:name w:val="Текст выноски Знак"/>
    <w:link w:val="a7"/>
    <w:uiPriority w:val="99"/>
    <w:semiHidden/>
    <w:locked/>
    <w:rsid w:val="003B6DDA"/>
    <w:rPr>
      <w:rFonts w:ascii="Times New Roman" w:hAnsi="Times New Roman" w:cs="Times New Roman"/>
      <w:sz w:val="2"/>
    </w:rPr>
  </w:style>
  <w:style w:type="paragraph" w:customStyle="1" w:styleId="ConsPlusNormal">
    <w:name w:val="ConsPlusNormal"/>
    <w:uiPriority w:val="99"/>
    <w:rsid w:val="00C4450C"/>
    <w:pPr>
      <w:autoSpaceDE w:val="0"/>
      <w:autoSpaceDN w:val="0"/>
      <w:adjustRightInd w:val="0"/>
    </w:pPr>
    <w:rPr>
      <w:rFonts w:ascii="Times New Roman" w:eastAsia="Times New Roman" w:hAnsi="Times New Roman"/>
      <w:sz w:val="28"/>
      <w:szCs w:val="28"/>
    </w:rPr>
  </w:style>
  <w:style w:type="character" w:customStyle="1" w:styleId="7">
    <w:name w:val="Основной текст (7)_"/>
    <w:link w:val="70"/>
    <w:locked/>
    <w:rsid w:val="00AE2664"/>
    <w:rPr>
      <w:rFonts w:ascii="Times New Roman" w:hAnsi="Times New Roman"/>
      <w:b/>
      <w:sz w:val="26"/>
      <w:shd w:val="clear" w:color="auto" w:fill="FFFFFF"/>
    </w:rPr>
  </w:style>
  <w:style w:type="paragraph" w:customStyle="1" w:styleId="70">
    <w:name w:val="Основной текст (7)"/>
    <w:basedOn w:val="a"/>
    <w:link w:val="7"/>
    <w:rsid w:val="00AE2664"/>
    <w:pPr>
      <w:widowControl w:val="0"/>
      <w:shd w:val="clear" w:color="auto" w:fill="FFFFFF"/>
      <w:spacing w:line="341" w:lineRule="exact"/>
      <w:ind w:hanging="1420"/>
      <w:jc w:val="center"/>
    </w:pPr>
    <w:rPr>
      <w:rFonts w:eastAsia="Calibri"/>
      <w:b/>
      <w:sz w:val="26"/>
      <w:szCs w:val="20"/>
    </w:rPr>
  </w:style>
</w:styles>
</file>

<file path=word/webSettings.xml><?xml version="1.0" encoding="utf-8"?>
<w:webSettings xmlns:r="http://schemas.openxmlformats.org/officeDocument/2006/relationships" xmlns:w="http://schemas.openxmlformats.org/wordprocessingml/2006/main">
  <w:divs>
    <w:div w:id="496312899">
      <w:bodyDiv w:val="1"/>
      <w:marLeft w:val="0"/>
      <w:marRight w:val="0"/>
      <w:marTop w:val="0"/>
      <w:marBottom w:val="0"/>
      <w:divBdr>
        <w:top w:val="none" w:sz="0" w:space="0" w:color="auto"/>
        <w:left w:val="none" w:sz="0" w:space="0" w:color="auto"/>
        <w:bottom w:val="none" w:sz="0" w:space="0" w:color="auto"/>
        <w:right w:val="none" w:sz="0" w:space="0" w:color="auto"/>
      </w:divBdr>
    </w:div>
    <w:div w:id="731660178">
      <w:marLeft w:val="0"/>
      <w:marRight w:val="0"/>
      <w:marTop w:val="0"/>
      <w:marBottom w:val="0"/>
      <w:divBdr>
        <w:top w:val="none" w:sz="0" w:space="0" w:color="auto"/>
        <w:left w:val="none" w:sz="0" w:space="0" w:color="auto"/>
        <w:bottom w:val="none" w:sz="0" w:space="0" w:color="auto"/>
        <w:right w:val="none" w:sz="0" w:space="0" w:color="auto"/>
      </w:divBdr>
    </w:div>
    <w:div w:id="162106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F0C8E4F397CDC38F3458FD4B2E087D51FA286F69C5CA70E8CAF39C05DB5FY1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0C8E4F397CDC38F3458FD4B2E087D51FA20696EC0C570E8CAF39C05DBF1CE5961F4AB04A2058E1152Y8H"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5637</Characters>
  <Application>Microsoft Office Word</Application>
  <DocSecurity>4</DocSecurity>
  <Lines>46</Lines>
  <Paragraphs>12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6412</CharactersWithSpaces>
  <SharedDoc>false</SharedDoc>
  <HLinks>
    <vt:vector size="12" baseType="variant">
      <vt:variant>
        <vt:i4>6094849</vt:i4>
      </vt:variant>
      <vt:variant>
        <vt:i4>3</vt:i4>
      </vt:variant>
      <vt:variant>
        <vt:i4>0</vt:i4>
      </vt:variant>
      <vt:variant>
        <vt:i4>5</vt:i4>
      </vt:variant>
      <vt:variant>
        <vt:lpwstr>consultantplus://offline/ref=F0C8E4F397CDC38F3458FD4B2E087D51FA286F69C5CA70E8CAF39C05DB5FY1H</vt:lpwstr>
      </vt:variant>
      <vt:variant>
        <vt:lpwstr/>
      </vt:variant>
      <vt:variant>
        <vt:i4>3407979</vt:i4>
      </vt:variant>
      <vt:variant>
        <vt:i4>0</vt:i4>
      </vt:variant>
      <vt:variant>
        <vt:i4>0</vt:i4>
      </vt:variant>
      <vt:variant>
        <vt:i4>5</vt:i4>
      </vt:variant>
      <vt:variant>
        <vt:lpwstr>consultantplus://offline/ref=F0C8E4F397CDC38F3458FD4B2E087D51FA20696EC0C570E8CAF39C05DBF1CE5961F4AB04A2058E1152Y8H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Фатхуллина Фирая</dc:creator>
  <cp:lastModifiedBy>Пользователь Windows</cp:lastModifiedBy>
  <cp:revision>2</cp:revision>
  <cp:lastPrinted>2018-03-15T05:14:00Z</cp:lastPrinted>
  <dcterms:created xsi:type="dcterms:W3CDTF">2018-04-13T15:49:00Z</dcterms:created>
  <dcterms:modified xsi:type="dcterms:W3CDTF">2018-04-13T15:49:00Z</dcterms:modified>
</cp:coreProperties>
</file>